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4D" w:rsidRPr="00F9795A" w:rsidRDefault="00F9795A" w:rsidP="00F9795A">
      <w:pPr>
        <w:pStyle w:val="a4"/>
        <w:jc w:val="center"/>
        <w:rPr>
          <w:sz w:val="32"/>
          <w:szCs w:val="32"/>
        </w:rPr>
      </w:pPr>
      <w:bookmarkStart w:id="0" w:name="_GoBack"/>
      <w:r>
        <w:rPr>
          <w:sz w:val="32"/>
          <w:szCs w:val="32"/>
        </w:rPr>
        <w:t xml:space="preserve">Реформы патриарха Никона и </w:t>
      </w:r>
      <w:r w:rsidRPr="00F9795A">
        <w:rPr>
          <w:sz w:val="32"/>
          <w:szCs w:val="32"/>
        </w:rPr>
        <w:t>история старообрядчества</w:t>
      </w:r>
    </w:p>
    <w:p w:rsidR="00320DB1" w:rsidRPr="00F9795A" w:rsidRDefault="00F9795A" w:rsidP="00F9795A">
      <w:pPr>
        <w:pStyle w:val="a4"/>
        <w:jc w:val="center"/>
        <w:rPr>
          <w:sz w:val="32"/>
          <w:szCs w:val="32"/>
        </w:rPr>
      </w:pPr>
      <w:r w:rsidRPr="00F9795A">
        <w:rPr>
          <w:sz w:val="32"/>
          <w:szCs w:val="32"/>
        </w:rPr>
        <w:t>Часть 1</w:t>
      </w:r>
    </w:p>
    <w:bookmarkEnd w:id="0"/>
    <w:p w:rsidR="00F9795A" w:rsidRPr="00F9795A" w:rsidRDefault="00F9795A" w:rsidP="00F9795A">
      <w:pPr>
        <w:pStyle w:val="a4"/>
        <w:rPr>
          <w:szCs w:val="28"/>
        </w:rPr>
      </w:pPr>
    </w:p>
    <w:p w:rsidR="00394B7D" w:rsidRDefault="00F9795A" w:rsidP="00F9795A">
      <w:pPr>
        <w:pStyle w:val="a4"/>
        <w:jc w:val="center"/>
        <w:rPr>
          <w:b/>
          <w:szCs w:val="28"/>
        </w:rPr>
      </w:pPr>
      <w:r w:rsidRPr="00F9795A">
        <w:rPr>
          <w:b/>
          <w:szCs w:val="28"/>
        </w:rPr>
        <w:t xml:space="preserve">Раскол – </w:t>
      </w:r>
      <w:r>
        <w:rPr>
          <w:b/>
          <w:szCs w:val="28"/>
        </w:rPr>
        <w:t>К</w:t>
      </w:r>
      <w:r w:rsidRPr="00F9795A">
        <w:rPr>
          <w:b/>
          <w:szCs w:val="28"/>
        </w:rPr>
        <w:t xml:space="preserve">ак </w:t>
      </w:r>
      <w:r>
        <w:rPr>
          <w:b/>
          <w:szCs w:val="28"/>
        </w:rPr>
        <w:t>В</w:t>
      </w:r>
      <w:r w:rsidRPr="00F9795A">
        <w:rPr>
          <w:b/>
          <w:szCs w:val="28"/>
        </w:rPr>
        <w:t>ы оценив</w:t>
      </w:r>
      <w:r>
        <w:rPr>
          <w:b/>
          <w:szCs w:val="28"/>
        </w:rPr>
        <w:t>аете эту веху в русской истории</w:t>
      </w:r>
      <w:r w:rsidRPr="00F9795A">
        <w:rPr>
          <w:b/>
          <w:szCs w:val="28"/>
        </w:rPr>
        <w:t xml:space="preserve"> 17 века?</w:t>
      </w:r>
    </w:p>
    <w:p w:rsidR="00F9795A" w:rsidRPr="00F9795A" w:rsidRDefault="00F9795A" w:rsidP="00F9795A">
      <w:pPr>
        <w:pStyle w:val="a4"/>
        <w:jc w:val="center"/>
        <w:rPr>
          <w:b/>
          <w:szCs w:val="28"/>
        </w:rPr>
      </w:pPr>
    </w:p>
    <w:p w:rsidR="00F9795A" w:rsidRDefault="00394B7D" w:rsidP="00F9795A">
      <w:pPr>
        <w:pStyle w:val="a4"/>
        <w:rPr>
          <w:szCs w:val="28"/>
        </w:rPr>
      </w:pPr>
      <w:r w:rsidRPr="0076647B">
        <w:rPr>
          <w:szCs w:val="28"/>
        </w:rPr>
        <w:t>Если давать общую оценку 17-му веку, то он был переломный. Очень острые оценки историки, мыслители прилагают к этому времени</w:t>
      </w:r>
      <w:r w:rsidR="00F9795A">
        <w:rPr>
          <w:szCs w:val="28"/>
        </w:rPr>
        <w:t>.</w:t>
      </w:r>
    </w:p>
    <w:p w:rsidR="00394B7D" w:rsidRPr="00616CAF" w:rsidRDefault="00394B7D" w:rsidP="00F9795A">
      <w:pPr>
        <w:pStyle w:val="a4"/>
        <w:rPr>
          <w:szCs w:val="28"/>
        </w:rPr>
      </w:pPr>
      <w:r w:rsidRPr="00616CAF">
        <w:rPr>
          <w:szCs w:val="28"/>
        </w:rPr>
        <w:t>Может быть, для начала нам надо вспомнить святейшего патриарха Кирилла, то, что он говорил, будучи еще митрополитом Смоленским и Калининградским, в Архиерейском соборе в 2004 году: «Церковный раскол нанес жесточайший удар по национальному самосознанию. Ломка традиционных церковно-бытовых устоев и духовно-нравственных ценностей разделила некогда единый народ не только в церковном отношении, но и в социальном. Народному телу, которое тогда вполне совпадало с телом церковным, была нанесена рана, губительные последствия которой живут в столетиях. Разделение российского общества, вызванное церковным расколом, стало предвестием дальнейших разломов, приведших к революционной катастрофе». Здесь уместно вспомнить и то, что говорил Александр Исаевич Солженицын: «Не было бы раскола 17-го века, по-видимому, не было бы революции 17-го года».</w:t>
      </w:r>
    </w:p>
    <w:p w:rsidR="00394B7D" w:rsidRPr="00616CAF" w:rsidRDefault="00394B7D" w:rsidP="00394B7D">
      <w:pPr>
        <w:pStyle w:val="a4"/>
        <w:rPr>
          <w:szCs w:val="28"/>
        </w:rPr>
      </w:pPr>
      <w:r w:rsidRPr="00616CAF">
        <w:rPr>
          <w:szCs w:val="28"/>
        </w:rPr>
        <w:t>Произошло нечто катастрофическое, нечто грандиозное, то, что изменило ход дальнейшей русской национальной истории. Попытаться ответить на то, что было в период 17-го века, или хотя бы в кульминационный период раскола, можно начинать</w:t>
      </w:r>
      <w:r w:rsidR="00C449F1">
        <w:rPr>
          <w:szCs w:val="28"/>
        </w:rPr>
        <w:t xml:space="preserve"> издалека, даже не с 17-го века. </w:t>
      </w:r>
      <w:r w:rsidRPr="00616CAF">
        <w:rPr>
          <w:szCs w:val="28"/>
        </w:rPr>
        <w:t xml:space="preserve">Есть очень интересные, часто очень тонкие определения, которые дает профессор, протоирей Георгий Флоровский в книге «Пути русского богословия»: «Весь век проходит в крайнем напряжении и в беспокойстве, в разноголосице, пререканиях и спорах». </w:t>
      </w:r>
    </w:p>
    <w:p w:rsidR="00394B7D" w:rsidRDefault="00394B7D" w:rsidP="00C449F1">
      <w:pPr>
        <w:pStyle w:val="a4"/>
      </w:pPr>
      <w:r>
        <w:t>А почему? Было все хорошо, была Святая Русь, и вдруг пререкания и споры и разноголосицы. С точки зрения светской истории, то, что происходит в 17-ом веке – это переход российского общества</w:t>
      </w:r>
      <w:r w:rsidRPr="00C449F1">
        <w:rPr>
          <w:szCs w:val="28"/>
        </w:rPr>
        <w:t>, России</w:t>
      </w:r>
      <w:r w:rsidR="00C449F1" w:rsidRPr="00C449F1">
        <w:rPr>
          <w:szCs w:val="28"/>
        </w:rPr>
        <w:t>,</w:t>
      </w:r>
      <w:r>
        <w:t xml:space="preserve"> от Позднего Средневековья к Новому времени. Часто современный читатель, не вполне понимает, в чем трагедия такого перехода? Она ведь может проходить и без всякой трагедии. Это происходило постепенно, что-то где-то менялось, менялось сознание, мироощущение. Есть такое понятие «традиционное общество». Это </w:t>
      </w:r>
      <w:proofErr w:type="gramStart"/>
      <w:r>
        <w:t>общество</w:t>
      </w:r>
      <w:proofErr w:type="gramEnd"/>
      <w:r>
        <w:t xml:space="preserve"> построенное на традициях, где существует определенное понятие об укладе в семье, обществе, существуют какие-то устройства этого общества, его управления. Все функционирует на основе каких-то порядков. Известно такое сочинение как «Домострой». Может, кто-то позитивно это видит, кто-то негативно, считает, что это время </w:t>
      </w:r>
      <w:proofErr w:type="spellStart"/>
      <w:r>
        <w:t>закостенения</w:t>
      </w:r>
      <w:proofErr w:type="spellEnd"/>
      <w:r>
        <w:t xml:space="preserve">. Это время, когда человек мыслил себя и ощущал себя несколько в иной среде, несколько иным </w:t>
      </w:r>
      <w:proofErr w:type="gramStart"/>
      <w:r>
        <w:t>образом</w:t>
      </w:r>
      <w:proofErr w:type="gramEnd"/>
      <w:r>
        <w:t xml:space="preserve"> нежели в позднее время.</w:t>
      </w:r>
    </w:p>
    <w:p w:rsidR="00394B7D" w:rsidRDefault="00394B7D" w:rsidP="00394B7D">
      <w:pPr>
        <w:pStyle w:val="a4"/>
      </w:pPr>
      <w:r>
        <w:t xml:space="preserve">Новое время – время рационализма. Его можно называть временем просвещения, временем, когда развиваются науки. Но человек </w:t>
      </w:r>
      <w:r>
        <w:lastRenderedPageBreak/>
        <w:t>средневекового мышления, он жил в другой системе координат, он жил в другой системе ценностей, им двигали другие какие-то вещи. Это можно понимать на основании того, как вообще со временем меняются ценности, как меняется мышление. Сегодняшний человек очень рационален, очень прагматичен. Для него некоторые материальные вещи стоят почти всегда на первом месте. Потом говорим о каких-то духовных вещах, иногда даже не понимая, что это такое.</w:t>
      </w:r>
    </w:p>
    <w:p w:rsidR="00EB6B98" w:rsidRDefault="00394B7D" w:rsidP="00394B7D">
      <w:pPr>
        <w:pStyle w:val="a4"/>
        <w:tabs>
          <w:tab w:val="left" w:pos="2835"/>
        </w:tabs>
      </w:pPr>
      <w:r>
        <w:t>Есть такие ценности, которые вообще не понятны современному человеку.</w:t>
      </w:r>
      <w:r w:rsidR="00C449F1">
        <w:t xml:space="preserve"> Иногда очень трудно разъяснить</w:t>
      </w:r>
      <w:r>
        <w:t xml:space="preserve">, что такое семья, очень трудно объяснить человеку, что такое долг, что такое нравственность. А вот человек, который жил в другие времена и был иначе воспитан, у него совсем другая система представления о мире, и мироощущение было иное. Вот это менялось. Менялось устройство общества. Там модель, которая пыталась привиться на Руси, со стороны светской </w:t>
      </w:r>
      <w:proofErr w:type="gramStart"/>
      <w:r>
        <w:t>власти</w:t>
      </w:r>
      <w:proofErr w:type="gramEnd"/>
      <w:r>
        <w:t xml:space="preserve"> прежде всего, это западная модель. </w:t>
      </w:r>
    </w:p>
    <w:p w:rsidR="00394B7D" w:rsidRPr="00C449F1" w:rsidRDefault="00C449F1" w:rsidP="00C449F1">
      <w:pPr>
        <w:pStyle w:val="a4"/>
        <w:tabs>
          <w:tab w:val="left" w:pos="2835"/>
        </w:tabs>
        <w:jc w:val="center"/>
        <w:rPr>
          <w:b/>
        </w:rPr>
      </w:pPr>
      <w:r w:rsidRPr="00C449F1">
        <w:rPr>
          <w:b/>
        </w:rPr>
        <w:t>Изменения в богослужении</w:t>
      </w:r>
    </w:p>
    <w:p w:rsidR="00394B7D" w:rsidRPr="00C12208" w:rsidRDefault="00394B7D" w:rsidP="00394B7D">
      <w:pPr>
        <w:pStyle w:val="a4"/>
        <w:tabs>
          <w:tab w:val="left" w:pos="2835"/>
        </w:tabs>
        <w:jc w:val="center"/>
        <w:rPr>
          <w:b/>
        </w:rPr>
      </w:pPr>
    </w:p>
    <w:p w:rsidR="00394B7D" w:rsidRDefault="00394B7D" w:rsidP="00394B7D">
      <w:pPr>
        <w:pStyle w:val="a4"/>
        <w:rPr>
          <w:b/>
        </w:rPr>
      </w:pPr>
    </w:p>
    <w:p w:rsidR="00394B7D" w:rsidRDefault="00394B7D" w:rsidP="00394B7D">
      <w:pPr>
        <w:pStyle w:val="a4"/>
      </w:pPr>
      <w:r w:rsidRPr="00207AD9">
        <w:rPr>
          <w:u w:val="single"/>
        </w:rPr>
        <w:t>Если говорить о расколе 17-го века, нужно было бы в нем выделить несколько сторон.</w:t>
      </w:r>
      <w:r>
        <w:t xml:space="preserve"> Как раз 17-ый век – протест элиты русского духовенства, какой-то части общества. А то, что он в дальнейшем принял такие массовые формы, </w:t>
      </w:r>
      <w:proofErr w:type="gramStart"/>
      <w:r>
        <w:t>что</w:t>
      </w:r>
      <w:proofErr w:type="gramEnd"/>
      <w:r>
        <w:t xml:space="preserve"> в конечном счете вылилось в национальную трагедию, это дальнейший ход истории, это дальнейшее понимание тех знаковых событий, которые происходили в 17-ом веке. Что-то происходило такое, что национальная совесть, сознание, не смогло усвоить и не хотело усвоить, с этим боролось. Можно задаться себе очень простым вопросом. Даже когда церковные люди говорят о том, что произошло во время раскола, то представление такое, что есть старый чин, богослужебный, какой-то порядок проведения службы. Есть чин новый, который сейчас принят практически во всех храмах, на котором в русской церкви осуществляются Богослужения. Есть тексты, но мы понимаем, что тексты как-то менялись, что-то с ними происходило.</w:t>
      </w:r>
    </w:p>
    <w:p w:rsidR="00394B7D" w:rsidRDefault="00394B7D" w:rsidP="00394B7D">
      <w:pPr>
        <w:pStyle w:val="a4"/>
      </w:pPr>
      <w:r>
        <w:t>А если задаться вопросом, что на самом деле произошло, обыкновенно производятся загибания пальцев. Символ веры немного изменился, не меняясь по существу. Какие-то молитвы, их редакции изменились, какие-то движения, действия во время Богослужения изменились. То ли ходить надо по Солнцу вокруг храма крестным ходом, то ли против Солнца. Крестное знаменье то ли двугубое аллилуйе, то ли трегубое аллилуйе, т.е. говорить «Аллилуйя, аллилуйя. Слава тебе, Боже» или как в русской церкви «Аллилуйя, аллилуйя, аллилуйя. Слава тебе, Боже». Причем объяснение будет совершенно одинаковое. Все скажут, что это в честь Троицы, надо по-гречески сказать 3 раза, а потом по-русски. А другая сторона скажет: «Нет, почему переводить, два раза по-гречески, а третий раз по-русски». Все равно все сводится к Троице.</w:t>
      </w:r>
    </w:p>
    <w:p w:rsidR="00394B7D" w:rsidRDefault="00394B7D" w:rsidP="00394B7D">
      <w:pPr>
        <w:pStyle w:val="a4"/>
      </w:pPr>
      <w:r>
        <w:lastRenderedPageBreak/>
        <w:t xml:space="preserve">Если так подходить, то мы видим здесь какие-то непонятные современному человеку частности, детали. Современный человек приходит на </w:t>
      </w:r>
      <w:proofErr w:type="gramStart"/>
      <w:r>
        <w:t>Богослужение</w:t>
      </w:r>
      <w:proofErr w:type="gramEnd"/>
      <w:r>
        <w:t xml:space="preserve"> часто не зная ни его сути, ни тем более частностей. Кажется, что это закопано в каких-то совсем архаичных вещах, и непонятен сам протест.</w:t>
      </w:r>
    </w:p>
    <w:p w:rsidR="00EC7046" w:rsidRDefault="00394B7D" w:rsidP="00394B7D">
      <w:pPr>
        <w:pStyle w:val="a4"/>
      </w:pPr>
      <w:r w:rsidRPr="00561A9D">
        <w:rPr>
          <w:u w:val="single"/>
        </w:rPr>
        <w:t>В сознании того времени происходил страшнейший надлом.</w:t>
      </w:r>
      <w:r>
        <w:t xml:space="preserve"> </w:t>
      </w:r>
      <w:r w:rsidRPr="00561A9D">
        <w:rPr>
          <w:szCs w:val="28"/>
        </w:rPr>
        <w:t>В том все и дело, что менялся уклад жизни. Если</w:t>
      </w:r>
      <w:r>
        <w:t xml:space="preserve"> мы сравним современное Богослужение в обычной русской церкви со </w:t>
      </w:r>
      <w:proofErr w:type="gramStart"/>
      <w:r>
        <w:t>старообрядческим</w:t>
      </w:r>
      <w:proofErr w:type="gramEnd"/>
      <w:r>
        <w:t>. Мы не будем загибать пальцы, искать какие-то отличия, а посмотрим на общее впечатление, общий характер служб. Он сразу поразит. Пение иное, пение молитвенное, унисонное, которое входит в русскую церк</w:t>
      </w:r>
      <w:r w:rsidR="00EC7046">
        <w:t>овь с некоторым сопротивлением.</w:t>
      </w:r>
    </w:p>
    <w:p w:rsidR="00394B7D" w:rsidRDefault="00394B7D" w:rsidP="00394B7D">
      <w:pPr>
        <w:pStyle w:val="a4"/>
      </w:pPr>
      <w:r>
        <w:t xml:space="preserve">Само поведение верующих другое, сам характер Богослужения другой, сама пластика движений, в том числе священнослужителей, иная, ритм другой. То, что мы называем литургическим благочестием, это такое соборное, может быть, слово. Это отличает. Нет такой индивидуальности. Опоздал на службу, пришел в какое-то время, возможно, по служебным обязанностям: «Мне нужно поставить свечу, я прорвусь, пройду, поставлю, поцелую, опять встану на свое место». Каждый себя чувствует хозяином своего поведения, как-то </w:t>
      </w:r>
      <w:proofErr w:type="spellStart"/>
      <w:r>
        <w:t>соизмеряясь</w:t>
      </w:r>
      <w:proofErr w:type="spellEnd"/>
      <w:r>
        <w:t xml:space="preserve"> с ходом службы, но все-таки каждый себя чувствует индивидуумом.</w:t>
      </w:r>
    </w:p>
    <w:p w:rsidR="00394B7D" w:rsidRDefault="00394B7D" w:rsidP="00394B7D">
      <w:pPr>
        <w:pStyle w:val="a4"/>
      </w:pPr>
      <w:r>
        <w:t xml:space="preserve">В Богослужении древнего чина все иначе. Он начинается совместными приходными поклонами, заканчивается этими приходными поклонами. Очень важно единообразие, очень важно вместе себя почувствовать таким соборным сообществом, которое вместе осуществляет одну и ту же молитву, коллективно. Мы должны чувствовать друг друга мы должны по какому-то уставу, по какому-то (современный человек </w:t>
      </w:r>
      <w:proofErr w:type="gramStart"/>
      <w:r>
        <w:t>был</w:t>
      </w:r>
      <w:proofErr w:type="gramEnd"/>
      <w:r>
        <w:t xml:space="preserve"> сказал) сценарию, что предписано, что-то вместе совершать, делать это </w:t>
      </w:r>
      <w:proofErr w:type="spellStart"/>
      <w:r>
        <w:t>единомысленно</w:t>
      </w:r>
      <w:proofErr w:type="spellEnd"/>
      <w:r>
        <w:t xml:space="preserve">. Это сразу видится, другой настрой. </w:t>
      </w:r>
    </w:p>
    <w:p w:rsidR="00EC7046" w:rsidRDefault="00394B7D" w:rsidP="00EC7046">
      <w:pPr>
        <w:pStyle w:val="a4"/>
      </w:pPr>
      <w:r>
        <w:t>Что на самом деле происходило, и каким путем потихоньку мы могли бы к этой теме подходить? Если взять достаточно простой момент</w:t>
      </w:r>
      <w:r w:rsidR="00EC7046">
        <w:t>, как исправление текстов книг.</w:t>
      </w:r>
    </w:p>
    <w:p w:rsidR="00EC7046" w:rsidRDefault="00EC7046" w:rsidP="00EC7046">
      <w:pPr>
        <w:pStyle w:val="a4"/>
      </w:pPr>
    </w:p>
    <w:p w:rsidR="00394B7D" w:rsidRPr="00EC7046" w:rsidRDefault="00EC7046" w:rsidP="00EC7046">
      <w:pPr>
        <w:pStyle w:val="a4"/>
        <w:jc w:val="center"/>
        <w:rPr>
          <w:b/>
        </w:rPr>
      </w:pPr>
      <w:r>
        <w:rPr>
          <w:b/>
        </w:rPr>
        <w:t xml:space="preserve">Исправление </w:t>
      </w:r>
      <w:r w:rsidRPr="00EC7046">
        <w:rPr>
          <w:b/>
        </w:rPr>
        <w:t>церковных книг</w:t>
      </w:r>
    </w:p>
    <w:p w:rsidR="00394B7D" w:rsidRPr="00B468E1" w:rsidRDefault="00394B7D" w:rsidP="00394B7D">
      <w:pPr>
        <w:pStyle w:val="a4"/>
        <w:rPr>
          <w:b/>
          <w:highlight w:val="green"/>
        </w:rPr>
      </w:pPr>
    </w:p>
    <w:p w:rsidR="00394B7D" w:rsidRDefault="00394B7D" w:rsidP="00394B7D">
      <w:pPr>
        <w:pStyle w:val="a4"/>
      </w:pPr>
      <w:r>
        <w:t xml:space="preserve">Почему надо было исправлять церковные книги? А их исправлять было нужно. Есть такое стереотипное представление о том, что происходило в 17-м веке. С течением времени, благодаря переписчикам, в церковные книги вкралось огромное количество ошибок. Это дело естественное, человек пишет, может что-то неправильно понять. Ошибка и есть ошибка. Исправление ошибок требовало возникновения типографии. Когда речь идет об издании книг массовыми тиражами, то в основу должен быть положен какой-то один исправный текст, который бы тиражировался. Но такая желательность исправления книг была еще Стоглавым собором отмечена. Там было одно из таких положений, которое говорило о том, что нужно </w:t>
      </w:r>
      <w:r>
        <w:lastRenderedPageBreak/>
        <w:t xml:space="preserve">прибегать к исправлению книг. Определение было дано достаточно широкое и не вполне понятное, как это реально себе представить: «Протопопам же и старейшинам священническим, которым разумным, со всеми священниками, </w:t>
      </w:r>
      <w:proofErr w:type="spellStart"/>
      <w:r>
        <w:t>койждо</w:t>
      </w:r>
      <w:proofErr w:type="spellEnd"/>
      <w:r>
        <w:t xml:space="preserve"> в своем граде править книги». Единой типографии в то время не было, Стоглавый собор – 1551 год, середина 16-го века. Нет еще типографии в Москве. Там, где сложилась такая возможность, где существуют достаточно грамотные священнослужители, да еще облаченные саном протопопа, что в те времена было достаточно редко, там пытайтесь как-то эти книги править, ошибки исправлять. Взять какие-то более древние рукописи и с них править. </w:t>
      </w:r>
    </w:p>
    <w:p w:rsidR="00394B7D" w:rsidRDefault="00394B7D" w:rsidP="00394B7D">
      <w:pPr>
        <w:pStyle w:val="a4"/>
      </w:pPr>
      <w:r>
        <w:t xml:space="preserve">Надо сказать, что править в то время не умели совсем. Одно дело, взять и исправить какие-то ошибки, другое дело, когда ставится задача иметь какой-то один исправный текст. Предположим, что задача простая, только исправить ошибки. Для этого нужно, чтобы была развита текстология. Для этого нужно иметь большое количество рукописей, рукописей греческих древних, русских древних. Нужно иметь специалистов в языках. То, что сейчас мы назвали бы лингвистами. Текстология – это попытка найти какой-то прототип, двигаться по рукописям и определить, что из них более архаичное, что восходит к каким-то древним типам. </w:t>
      </w:r>
    </w:p>
    <w:p w:rsidR="00394B7D" w:rsidRDefault="00394B7D" w:rsidP="00394B7D">
      <w:pPr>
        <w:pStyle w:val="a4"/>
      </w:pPr>
      <w:r>
        <w:t xml:space="preserve">Надо сказать, что эта задача и для 21 века очень трудная. Нужно привлекать очень серьезных специалистов, электронную технику. Даже сейчас задачи подобного рода вызывают очень большое напряжение, и не всегда </w:t>
      </w:r>
      <w:r w:rsidR="00EC7046">
        <w:t>удовлетворительно</w:t>
      </w:r>
      <w:r>
        <w:t xml:space="preserve"> решаются. Говорить о том, что что-то подобное могло произойти в 17-ом веке, совершенно неправильно. Люди в то время не могли эту задачу правильно решить.</w:t>
      </w:r>
    </w:p>
    <w:p w:rsidR="00394B7D" w:rsidRDefault="00394B7D" w:rsidP="00394B7D">
      <w:pPr>
        <w:pStyle w:val="a4"/>
      </w:pPr>
      <w:r>
        <w:t xml:space="preserve">Что на самом деле осуществлялось? </w:t>
      </w:r>
      <w:proofErr w:type="gramStart"/>
      <w:r>
        <w:t>Расхожая</w:t>
      </w:r>
      <w:proofErr w:type="gramEnd"/>
      <w:r>
        <w:t xml:space="preserve"> версия, которая существовала в русской церкви, что книги поправлять было нужно, взяли и поправили. Не всегда удачно, но чаще всего удачно. Ошибки исправили, дело совершили. Только какие-то невежествен</w:t>
      </w:r>
      <w:r w:rsidR="00EC7046">
        <w:t>ные люди, часть, которая закосте</w:t>
      </w:r>
      <w:r>
        <w:t xml:space="preserve">нела, она по своему недомыслию, </w:t>
      </w:r>
      <w:proofErr w:type="spellStart"/>
      <w:r>
        <w:t>неразвитию</w:t>
      </w:r>
      <w:proofErr w:type="spellEnd"/>
      <w:r>
        <w:t xml:space="preserve"> этому сопротивляется. Если мы будем знать, что на самом деле происходило, оценка будет совершенно другая. </w:t>
      </w:r>
    </w:p>
    <w:p w:rsidR="00394B7D" w:rsidRDefault="00394B7D" w:rsidP="00394B7D">
      <w:pPr>
        <w:pStyle w:val="a4"/>
      </w:pPr>
      <w:r>
        <w:t xml:space="preserve">На самом деле происходило не исправление, а редакция книг. Причем не по древним текстам. Об этом уже профессор Карташов говорил, и после него говорили, Николай Дмитриевич Успенский говорил. Брали издания не древнегреческие, а современные греческие, которые, скажем, напечатаны в Венеции, и по ним правили. Есть несколько книг. Я бы их рекомендовал тем, кто хочет досконально разобраться в этом вопросе. </w:t>
      </w:r>
    </w:p>
    <w:p w:rsidR="00F75595" w:rsidRDefault="00394B7D" w:rsidP="00EC7046">
      <w:pPr>
        <w:pStyle w:val="a4"/>
      </w:pPr>
      <w:r>
        <w:t xml:space="preserve">Прежде </w:t>
      </w:r>
      <w:proofErr w:type="gramStart"/>
      <w:r>
        <w:t>всего</w:t>
      </w:r>
      <w:proofErr w:type="gramEnd"/>
      <w:r>
        <w:t xml:space="preserve"> можно было бы назвать профессора Дмитриевского. Его книга называется «Исправление книг при патриархе Ни</w:t>
      </w:r>
      <w:r w:rsidR="00EC7046">
        <w:t>коне и последующих патриархах».</w:t>
      </w:r>
    </w:p>
    <w:p w:rsidR="00F75595" w:rsidRDefault="00394B7D" w:rsidP="00394B7D">
      <w:pPr>
        <w:pStyle w:val="a4"/>
      </w:pPr>
      <w:r>
        <w:t xml:space="preserve">Здесь доказываются совершенно ясные и простые вещи, что использовался для издания служебников на Руси не древнегреческие, а современные украинские книги. </w:t>
      </w:r>
    </w:p>
    <w:p w:rsidR="00394B7D" w:rsidRDefault="00EC7046" w:rsidP="00394B7D">
      <w:pPr>
        <w:pStyle w:val="a4"/>
      </w:pPr>
      <w:r>
        <w:lastRenderedPageBreak/>
        <w:t>И</w:t>
      </w:r>
      <w:r w:rsidR="00394B7D">
        <w:t xml:space="preserve">справлялась лексика, потому что язык южнорусский или украинский уже тогда не был полностью адекватен русскому языку, была лексическая разница, разница в строение происхождений. Факт то, что </w:t>
      </w:r>
      <w:r>
        <w:t>просто бралась другая редакция.</w:t>
      </w:r>
    </w:p>
    <w:p w:rsidR="0090458B" w:rsidRDefault="0090458B" w:rsidP="00394B7D">
      <w:pPr>
        <w:pStyle w:val="a4"/>
      </w:pPr>
    </w:p>
    <w:p w:rsidR="00394B7D" w:rsidRPr="00EC7046" w:rsidRDefault="00EC7046" w:rsidP="00EC7046">
      <w:pPr>
        <w:pStyle w:val="a4"/>
        <w:jc w:val="center"/>
        <w:rPr>
          <w:b/>
        </w:rPr>
      </w:pPr>
      <w:r w:rsidRPr="00EC7046">
        <w:rPr>
          <w:b/>
        </w:rPr>
        <w:t>Почему бралась</w:t>
      </w:r>
      <w:r w:rsidR="00394B7D" w:rsidRPr="00EC7046">
        <w:rPr>
          <w:b/>
        </w:rPr>
        <w:t xml:space="preserve"> украинская редакция?</w:t>
      </w:r>
    </w:p>
    <w:p w:rsidR="00394B7D" w:rsidRPr="002732C1" w:rsidRDefault="00394B7D" w:rsidP="00394B7D">
      <w:pPr>
        <w:pStyle w:val="a4"/>
      </w:pPr>
    </w:p>
    <w:p w:rsidR="00A22C9C" w:rsidRDefault="00394B7D" w:rsidP="00394B7D">
      <w:pPr>
        <w:pStyle w:val="a4"/>
      </w:pPr>
      <w:r>
        <w:t>Политический ответ на это существует, но он именно политический. Это была задача государства, это было задано со стороны государства, потому что реформа патриарха Никона – это не реформа патриарха Никона, разумеется, это реформа царя Ал</w:t>
      </w:r>
      <w:r w:rsidR="00A22C9C">
        <w:t>ексея Михайловича.</w:t>
      </w:r>
    </w:p>
    <w:p w:rsidR="00394B7D" w:rsidRDefault="00394B7D" w:rsidP="00394B7D">
      <w:pPr>
        <w:pStyle w:val="a4"/>
      </w:pPr>
      <w:r>
        <w:t>К тому времени, а 17-ый век – это время объединения Украины с Россией, это присоединение части земель, которые находились под Польшей. Происходило это довольно при</w:t>
      </w:r>
      <w:r w:rsidR="00A22C9C">
        <w:t xml:space="preserve"> драматических обстоятельствах.</w:t>
      </w:r>
    </w:p>
    <w:p w:rsidR="00394B7D" w:rsidRDefault="00394B7D" w:rsidP="00394B7D">
      <w:pPr>
        <w:pStyle w:val="a4"/>
      </w:pPr>
      <w:r>
        <w:t xml:space="preserve">С одной стороны, приходят наши братья, причем братья, которые имеют длительный опыт, можно сказать, </w:t>
      </w:r>
      <w:proofErr w:type="gramStart"/>
      <w:r>
        <w:t>проверенный</w:t>
      </w:r>
      <w:proofErr w:type="gramEnd"/>
      <w:r>
        <w:t xml:space="preserve"> по крайней мере десятилетиями, борьбы с унией.</w:t>
      </w:r>
      <w:r w:rsidR="00A22C9C">
        <w:t xml:space="preserve"> </w:t>
      </w:r>
      <w:r>
        <w:t xml:space="preserve">Народ был сторонником борьбы с унией, был очень большой протест. </w:t>
      </w:r>
    </w:p>
    <w:p w:rsidR="00394B7D" w:rsidRDefault="00394B7D" w:rsidP="00394B7D">
      <w:pPr>
        <w:pStyle w:val="a4"/>
      </w:pPr>
      <w:r>
        <w:t>Если говорить о влиянии украинском на русскую землю, на русскую церковь, то здесь важно выделить 2 этапа.</w:t>
      </w:r>
    </w:p>
    <w:p w:rsidR="00394B7D" w:rsidRDefault="00394B7D" w:rsidP="00394B7D">
      <w:pPr>
        <w:pStyle w:val="a4"/>
        <w:rPr>
          <w:b/>
        </w:rPr>
      </w:pPr>
      <w:r>
        <w:t xml:space="preserve">Обыкновенно знают о втором влиянии, начиная с митрополита Петра Могилы, киевского митрополита. Когда те сочинения, которые там издавались, когда та литература, которая потом попадала на Русь, она была в известной степени уже схоластической. Было очень сильное влияние посвящения западного униатского, через </w:t>
      </w:r>
      <w:r w:rsidR="00A22C9C" w:rsidRPr="00A22C9C">
        <w:t>иезуитские</w:t>
      </w:r>
      <w:r>
        <w:t xml:space="preserve"> коллегии, через стройную сложную сис</w:t>
      </w:r>
      <w:r w:rsidR="00A22C9C">
        <w:t>тему католического образования.</w:t>
      </w:r>
    </w:p>
    <w:p w:rsidR="00394B7D" w:rsidRDefault="00394B7D" w:rsidP="00394B7D">
      <w:pPr>
        <w:pStyle w:val="a4"/>
      </w:pPr>
      <w:r>
        <w:t xml:space="preserve">Было еще </w:t>
      </w:r>
      <w:r w:rsidR="00A22C9C">
        <w:t>влияние, которое можно назвать д</w:t>
      </w:r>
      <w:r>
        <w:t>о</w:t>
      </w:r>
      <w:r w:rsidR="00A22C9C">
        <w:t xml:space="preserve"> </w:t>
      </w:r>
      <w:proofErr w:type="spellStart"/>
      <w:r w:rsidR="00A22C9C">
        <w:t>М</w:t>
      </w:r>
      <w:r>
        <w:t>огили</w:t>
      </w:r>
      <w:r w:rsidR="00A22C9C">
        <w:t>а</w:t>
      </w:r>
      <w:r>
        <w:t>нским</w:t>
      </w:r>
      <w:proofErr w:type="spellEnd"/>
      <w:r>
        <w:t>. Это очень важный момент, о котором мало знают. Историки заметили очень интересную вещь – пик издательской деятельности приходился на период правления патриарха Иосифа, до Никона. Очень резкий и заметный пик деятельности. Мал</w:t>
      </w:r>
      <w:r w:rsidR="00A22C9C">
        <w:t>о того, что по количеству книг.</w:t>
      </w:r>
      <w:r>
        <w:t xml:space="preserve"> Я когда-то любопытствовал, хотел разобраться в этом вопросе. Я подводил расчеты, брал каталоги книг того времени, их объемы, потому что возможности типографии того времени были ограничены. Выяснилось, что в это время было самое интенсивное книгопечатание не только по количеству, но и по разнообразию. Перед патриархом Никоном, при Иосифе издавались далеко не только богослужебные книги. После него издавались в основном новые редакции богослужебных книг. А вот книги для чтения, учения, трактаты, большой и малый катехизис, книги богословско-полемического содержания.</w:t>
      </w:r>
    </w:p>
    <w:p w:rsidR="00394B7D" w:rsidRDefault="00394B7D" w:rsidP="00394B7D">
      <w:pPr>
        <w:pStyle w:val="a4"/>
      </w:pPr>
      <w:r>
        <w:t xml:space="preserve">Вот две книги, которые произвели сенсацию. Одна из них называлась «Кириллова книга», другая называлась «Книга о вере». Это 1644-1648 год. В «Кирилловой книге» находилось 15-ое </w:t>
      </w:r>
      <w:proofErr w:type="spellStart"/>
      <w:r>
        <w:t>огласительное</w:t>
      </w:r>
      <w:proofErr w:type="spellEnd"/>
      <w:r>
        <w:t xml:space="preserve"> слово патриарха Кирилла Иерусалимского.</w:t>
      </w:r>
    </w:p>
    <w:p w:rsidR="00394B7D" w:rsidRDefault="00394B7D" w:rsidP="00394B7D">
      <w:pPr>
        <w:pStyle w:val="a4"/>
      </w:pPr>
      <w:r>
        <w:t xml:space="preserve">В основе этих книг лежали трактаты украинских богословов, которые боролись с унией. Это </w:t>
      </w:r>
      <w:proofErr w:type="spellStart"/>
      <w:r>
        <w:t>Захарий</w:t>
      </w:r>
      <w:proofErr w:type="spellEnd"/>
      <w:r>
        <w:t xml:space="preserve"> </w:t>
      </w:r>
      <w:proofErr w:type="spellStart"/>
      <w:r>
        <w:t>Копыстенский</w:t>
      </w:r>
      <w:proofErr w:type="spellEnd"/>
      <w:r>
        <w:t xml:space="preserve">, игумен </w:t>
      </w:r>
      <w:proofErr w:type="spellStart"/>
      <w:r>
        <w:t>Печорско</w:t>
      </w:r>
      <w:proofErr w:type="spellEnd"/>
      <w:r>
        <w:t xml:space="preserve">-Киевского </w:t>
      </w:r>
      <w:r>
        <w:lastRenderedPageBreak/>
        <w:t xml:space="preserve">монастыря. Это Ян </w:t>
      </w:r>
      <w:proofErr w:type="spellStart"/>
      <w:r>
        <w:t>Вишенский</w:t>
      </w:r>
      <w:proofErr w:type="spellEnd"/>
      <w:r>
        <w:t>,</w:t>
      </w:r>
      <w:r w:rsidRPr="00845206">
        <w:rPr>
          <w:noProof/>
        </w:rPr>
        <w:t xml:space="preserve"> </w:t>
      </w:r>
      <w:r>
        <w:t>афонский монах украинского происхождения.</w:t>
      </w:r>
    </w:p>
    <w:p w:rsidR="00394B7D" w:rsidRPr="00394B7D" w:rsidRDefault="00394B7D" w:rsidP="00394B7D">
      <w:pPr>
        <w:pStyle w:val="a4"/>
      </w:pPr>
      <w:r>
        <w:t>Это монахи, которые написали сочинения, очень основательные и сложные</w:t>
      </w:r>
      <w:r w:rsidR="00A22C9C">
        <w:t>.</w:t>
      </w:r>
      <w:proofErr w:type="gramStart"/>
      <w:r w:rsidR="00A22C9C">
        <w:t xml:space="preserve"> </w:t>
      </w:r>
      <w:proofErr w:type="gramEnd"/>
      <w:r>
        <w:t xml:space="preserve">Самая большая проблема, которая существовала в Московской Руси – отсутствие богословских школ, отсутствие навыка бороться с теми влияниями, которые в то время ощущались. Протестантизм как-то начал себя проявлять, стали </w:t>
      </w:r>
      <w:proofErr w:type="gramStart"/>
      <w:r>
        <w:t>лютеране</w:t>
      </w:r>
      <w:proofErr w:type="gramEnd"/>
      <w:r>
        <w:t xml:space="preserve"> появляться, к которым относились с гораздо меньшим отчуждением и гораздо меньшим недоверием, чем к </w:t>
      </w:r>
      <w:proofErr w:type="spellStart"/>
      <w:r>
        <w:t>римо</w:t>
      </w:r>
      <w:proofErr w:type="spellEnd"/>
      <w:r>
        <w:t xml:space="preserve">-католикам, потому что с </w:t>
      </w:r>
      <w:proofErr w:type="spellStart"/>
      <w:r>
        <w:t>римо</w:t>
      </w:r>
      <w:proofErr w:type="spellEnd"/>
      <w:r>
        <w:t xml:space="preserve">-католиками приходилось воевать. Была очень сильная экспансия и военная, и </w:t>
      </w:r>
      <w:r w:rsidR="00A22C9C">
        <w:t>политичес</w:t>
      </w:r>
      <w:r>
        <w:t xml:space="preserve">кая. Это очень сложный вопрос отношения с </w:t>
      </w:r>
      <w:proofErr w:type="spellStart"/>
      <w:r>
        <w:t>римо</w:t>
      </w:r>
      <w:proofErr w:type="spellEnd"/>
      <w:r>
        <w:t>-католиками. И борьба с унией. Ведь в то время, о котором мы говорим, Россия фактически себя ощущала единственным православным царством во всем мире.</w:t>
      </w:r>
    </w:p>
    <w:p w:rsidR="00394B7D" w:rsidRPr="00A22C9C" w:rsidRDefault="00394B7D" w:rsidP="00A22C9C">
      <w:pPr>
        <w:pStyle w:val="a4"/>
        <w:jc w:val="center"/>
        <w:rPr>
          <w:b/>
        </w:rPr>
      </w:pPr>
    </w:p>
    <w:p w:rsidR="00394B7D" w:rsidRPr="00A22C9C" w:rsidRDefault="00A22C9C" w:rsidP="00A22C9C">
      <w:pPr>
        <w:pStyle w:val="a4"/>
        <w:jc w:val="center"/>
        <w:rPr>
          <w:b/>
        </w:rPr>
      </w:pPr>
      <w:r w:rsidRPr="00A22C9C">
        <w:rPr>
          <w:b/>
        </w:rPr>
        <w:t>Православие и царь Алексей Михайлович</w:t>
      </w:r>
    </w:p>
    <w:p w:rsidR="00394B7D" w:rsidRPr="00A22C9C" w:rsidRDefault="00394B7D" w:rsidP="00A22C9C">
      <w:pPr>
        <w:pStyle w:val="a4"/>
        <w:jc w:val="center"/>
        <w:rPr>
          <w:b/>
        </w:rPr>
      </w:pPr>
    </w:p>
    <w:p w:rsidR="00394B7D" w:rsidRDefault="00394B7D" w:rsidP="00394B7D">
      <w:pPr>
        <w:pStyle w:val="a4"/>
      </w:pPr>
      <w:r>
        <w:t>Давайте немного подробнее остановимся на отношении к грекам. К тому времени греки уже потеряли самостоятельность. Та святыня, которая до этого существовала, Софийский собор превратился в мечеть, Константинополь уже был Стамбулом. Греки приезжали на Русь</w:t>
      </w:r>
      <w:r w:rsidR="00AD2B4D">
        <w:t xml:space="preserve"> просить о помощи, о милостыне.</w:t>
      </w:r>
    </w:p>
    <w:p w:rsidR="00394B7D" w:rsidRPr="00AD2B4D" w:rsidRDefault="00AD2B4D" w:rsidP="00AD2B4D">
      <w:pPr>
        <w:pStyle w:val="a4"/>
      </w:pPr>
      <w:r>
        <w:t>О</w:t>
      </w:r>
      <w:r w:rsidR="00394B7D">
        <w:t>ни были православные патриа</w:t>
      </w:r>
      <w:r>
        <w:t>рхи, но с некоторыми поправками</w:t>
      </w:r>
      <w:r w:rsidR="00394B7D">
        <w:t xml:space="preserve">, потому что некоторые из них учились в Венеции, в Иезуитских </w:t>
      </w:r>
      <w:r>
        <w:t xml:space="preserve">школах, </w:t>
      </w:r>
      <w:r w:rsidR="00394B7D">
        <w:t>коллегиях, академиях. Их подоз</w:t>
      </w:r>
      <w:r>
        <w:t>ревали в отходе от православия.</w:t>
      </w:r>
    </w:p>
    <w:p w:rsidR="00394B7D" w:rsidRDefault="00394B7D" w:rsidP="00394B7D">
      <w:pPr>
        <w:pStyle w:val="a4"/>
      </w:pPr>
      <w:r>
        <w:t>И все приезжают в Россию. «Помоги!», - обращаются к царю</w:t>
      </w:r>
      <w:r w:rsidR="00AD2B4D">
        <w:t>.</w:t>
      </w:r>
      <w:r>
        <w:t xml:space="preserve"> И у царя появляется такая идея, от которой он так и не смог отказаться, ни Алексей Михайлович, ни после него. Ощущение себя ответственным за весь православный мир, само собой, а политически это означает, что нужно воевать с турками, отвоевать назад все православные царства</w:t>
      </w:r>
      <w:r w:rsidR="00AD2B4D">
        <w:t>,</w:t>
      </w:r>
      <w:r>
        <w:t xml:space="preserve"> к чему призывали греки. Они просили оказать помощь в этом отношении. Балканские народы, очень хотели </w:t>
      </w:r>
      <w:proofErr w:type="spellStart"/>
      <w:r w:rsidR="00AD2B4D">
        <w:t>римо</w:t>
      </w:r>
      <w:proofErr w:type="spellEnd"/>
      <w:r w:rsidR="00AD2B4D">
        <w:t>-</w:t>
      </w:r>
      <w:r>
        <w:t>католики. Им было важно втянуть Россию в эти политические вещи в эту европейскую карту, потому что была опасность, что турки захватят не только православные царства, они угрожали всей Европе. Россия должна была прийти на помощь. Многие римские послы пытал</w:t>
      </w:r>
      <w:r w:rsidR="00AD2B4D">
        <w:t>ись приезжать и влиять на царя.</w:t>
      </w:r>
    </w:p>
    <w:p w:rsidR="00394B7D" w:rsidRDefault="00394B7D" w:rsidP="00AD2B4D">
      <w:pPr>
        <w:pStyle w:val="a4"/>
      </w:pPr>
      <w:r>
        <w:t xml:space="preserve">А царь себя давно видел царем вселенским, как новый Константинополь или новый Рим. </w:t>
      </w:r>
      <w:proofErr w:type="gramStart"/>
      <w:r>
        <w:t>Совершенно закономерно</w:t>
      </w:r>
      <w:proofErr w:type="gramEnd"/>
      <w:r>
        <w:t xml:space="preserve">, что эти вещи вкладывались в голову и Никону, а Никон тоже себя уже видел вселенским патриархом. Ответственность иногда переходит в некоторую прелесть. Когда строится новый монастырь, который называется «Новым Иерусалимом», в котором, с моей точки зрения, с трудом видится преемственность русской архитектуры. Там присутствуют уже другие формы, явно идет попытка скопировать форму храмов, которая сложилась в самом Иерусалиме, всю его топографию. Течет река Истра, а в каком-то протяжении она – Иордан, а потом опять Истра. Говорят, архитектурная икона строится на земле. Есть </w:t>
      </w:r>
      <w:r>
        <w:lastRenderedPageBreak/>
        <w:t xml:space="preserve">приверженцы таких идей. Я, например, не очень понимаю, что такое архитектурная икона, икону понимаю. </w:t>
      </w:r>
    </w:p>
    <w:p w:rsidR="00394B7D" w:rsidRDefault="00394B7D" w:rsidP="00394B7D">
      <w:pPr>
        <w:pStyle w:val="a4"/>
      </w:pPr>
      <w:r>
        <w:t xml:space="preserve">Икона возносит нашу мысль к первообразу. Архитектурная икона создает иллюзию, что здесь находится центр мира, и ощущение, что ты находишься в центре мира. Это совсем разные задачи. </w:t>
      </w:r>
      <w:r w:rsidRPr="00017262">
        <w:rPr>
          <w:u w:val="single"/>
        </w:rPr>
        <w:t>Никон себя мыслил на будущее вселенским патриархом. Такого человека подыскивали на такую роль, и он очень рьяно за это взялся. Многие считают, что в этом произошла трагедия Алексея Михайловича, трагедия всей реформы</w:t>
      </w:r>
      <w:r w:rsidR="00AD2B4D">
        <w:rPr>
          <w:b/>
        </w:rPr>
        <w:t>.</w:t>
      </w:r>
    </w:p>
    <w:p w:rsidR="00AD2B4D" w:rsidRDefault="00AD2B4D" w:rsidP="00DC31EA">
      <w:pPr>
        <w:pStyle w:val="a4"/>
        <w:jc w:val="center"/>
        <w:rPr>
          <w:b/>
          <w:highlight w:val="yellow"/>
        </w:rPr>
      </w:pPr>
    </w:p>
    <w:p w:rsidR="00DC31EA" w:rsidRPr="00592F50" w:rsidRDefault="00AD2B4D" w:rsidP="00AD2B4D">
      <w:pPr>
        <w:pStyle w:val="a4"/>
        <w:jc w:val="center"/>
        <w:rPr>
          <w:b/>
        </w:rPr>
      </w:pPr>
      <w:r w:rsidRPr="00592F50">
        <w:rPr>
          <w:b/>
        </w:rPr>
        <w:t>Москва – третий Рим?</w:t>
      </w:r>
    </w:p>
    <w:p w:rsidR="00DC31EA" w:rsidRPr="00184205" w:rsidRDefault="00DC31EA" w:rsidP="00DC31EA">
      <w:pPr>
        <w:pStyle w:val="a4"/>
        <w:jc w:val="center"/>
        <w:rPr>
          <w:b/>
          <w:highlight w:val="yellow"/>
        </w:rPr>
      </w:pPr>
    </w:p>
    <w:p w:rsidR="00592F50" w:rsidRDefault="00DC31EA" w:rsidP="00DC31EA">
      <w:pPr>
        <w:pStyle w:val="a4"/>
      </w:pPr>
      <w:r>
        <w:t xml:space="preserve">К 17-му веку на Руси развилась в политическую одна старая формула: Москва – третий Рим. Происхождение формулы старинное (возникла за 200 лет до раскола). Старец </w:t>
      </w:r>
      <w:proofErr w:type="spellStart"/>
      <w:r>
        <w:t>Филофей</w:t>
      </w:r>
      <w:proofErr w:type="spellEnd"/>
      <w:r>
        <w:t>, середина 15-го века</w:t>
      </w:r>
      <w:r w:rsidR="00592F50">
        <w:t>,</w:t>
      </w:r>
      <w:r>
        <w:t xml:space="preserve"> Псковский Елизаров монастырь. Он существует и сейчас, правда, уже женский. Некий монах, не царедворец, это окраина древней Московской Руси. Он пишет письмо одному из приближенных царя, видимо, изве</w:t>
      </w:r>
      <w:r w:rsidR="00592F50">
        <w:t xml:space="preserve">стному для него человеку, дьяку </w:t>
      </w:r>
      <w:proofErr w:type="spellStart"/>
      <w:r w:rsidR="00592F50">
        <w:t>Мисюре-</w:t>
      </w:r>
      <w:r>
        <w:t>Мине</w:t>
      </w:r>
      <w:r w:rsidR="00592F50">
        <w:t>х</w:t>
      </w:r>
      <w:r>
        <w:t>ину</w:t>
      </w:r>
      <w:proofErr w:type="spellEnd"/>
    </w:p>
    <w:p w:rsidR="00DC31EA" w:rsidRDefault="00DC31EA" w:rsidP="00DC31EA">
      <w:pPr>
        <w:pStyle w:val="a4"/>
        <w:rPr>
          <w:szCs w:val="28"/>
        </w:rPr>
      </w:pPr>
      <w:r>
        <w:t xml:space="preserve">Двести лет бытования этого текста привело к тому, что выработалась определенная политическая формула, что Москва – третий Рим. Она есть центр мирового православия. Так мыслил царь, и так он хотел, чтобы мыслил Никон. </w:t>
      </w:r>
      <w:r w:rsidRPr="008243B8">
        <w:rPr>
          <w:szCs w:val="28"/>
        </w:rPr>
        <w:t>А формула возникла иначе, и многими воспринималась иначе как формула апокалиптическая, в которой содержа</w:t>
      </w:r>
      <w:r w:rsidR="00592F50">
        <w:rPr>
          <w:szCs w:val="28"/>
        </w:rPr>
        <w:t>тся предсказания о конце света.</w:t>
      </w:r>
    </w:p>
    <w:p w:rsidR="00DC31EA" w:rsidRDefault="00DC31EA" w:rsidP="00D6140D">
      <w:pPr>
        <w:pStyle w:val="a4"/>
        <w:rPr>
          <w:b/>
        </w:rPr>
      </w:pPr>
      <w:r>
        <w:t xml:space="preserve">Говорим: «Два Рима </w:t>
      </w:r>
      <w:proofErr w:type="spellStart"/>
      <w:r>
        <w:t>подоше</w:t>
      </w:r>
      <w:proofErr w:type="spellEnd"/>
      <w:r>
        <w:t xml:space="preserve">, третий (Москва) стоит, а четвертому не </w:t>
      </w:r>
      <w:proofErr w:type="spellStart"/>
      <w:r>
        <w:t>быти</w:t>
      </w:r>
      <w:proofErr w:type="spellEnd"/>
      <w:r>
        <w:t xml:space="preserve">. Это последнее перемещение, сюда придет антихрист перед пришествием Христа. Бдите и бойтесь, могут быть какие-то неприятные вещи сейчас что-то случится. Ведь перед пришествием Христа должен прийти антихрист». </w:t>
      </w:r>
    </w:p>
    <w:p w:rsidR="00DC31EA" w:rsidRPr="001F51D9" w:rsidRDefault="00DC31EA" w:rsidP="00DC31EA">
      <w:pPr>
        <w:pStyle w:val="a4"/>
        <w:rPr>
          <w:b/>
          <w:szCs w:val="28"/>
        </w:rPr>
      </w:pPr>
      <w:r>
        <w:t xml:space="preserve">Можно провести невеселую аналогию с теми временами, которые переживала Русь в 17-ом веке с теми, что мы переживаем сейчас. Православная цивилизация, если хотите, наша страна. </w:t>
      </w:r>
      <w:r w:rsidRPr="001F51D9">
        <w:rPr>
          <w:szCs w:val="28"/>
        </w:rPr>
        <w:t>Сейчас разговоров о конце света очень много</w:t>
      </w:r>
      <w:r>
        <w:rPr>
          <w:szCs w:val="28"/>
        </w:rPr>
        <w:t>. К</w:t>
      </w:r>
      <w:r w:rsidRPr="001F51D9">
        <w:rPr>
          <w:szCs w:val="28"/>
        </w:rPr>
        <w:t>роме того</w:t>
      </w:r>
      <w:r>
        <w:rPr>
          <w:szCs w:val="28"/>
        </w:rPr>
        <w:t xml:space="preserve">, </w:t>
      </w:r>
      <w:r w:rsidRPr="001F51D9">
        <w:rPr>
          <w:szCs w:val="28"/>
        </w:rPr>
        <w:t xml:space="preserve">постоянно возникает какая-то </w:t>
      </w:r>
      <w:proofErr w:type="spellStart"/>
      <w:r w:rsidRPr="001F51D9">
        <w:rPr>
          <w:szCs w:val="28"/>
        </w:rPr>
        <w:t>постмаргинальная</w:t>
      </w:r>
      <w:proofErr w:type="spellEnd"/>
      <w:r w:rsidRPr="001F51D9">
        <w:rPr>
          <w:szCs w:val="28"/>
        </w:rPr>
        <w:t xml:space="preserve"> литература на эту тему. Вы будете ехать в электричке, вам подсунут какие-то листочки, что в</w:t>
      </w:r>
      <w:r w:rsidR="00592F50">
        <w:rPr>
          <w:szCs w:val="28"/>
        </w:rPr>
        <w:t>се, и не знаешь, где спасаться.</w:t>
      </w:r>
    </w:p>
    <w:p w:rsidR="00DC31EA" w:rsidRDefault="00DC31EA" w:rsidP="00DC31EA">
      <w:pPr>
        <w:pStyle w:val="a4"/>
      </w:pPr>
      <w:r w:rsidRPr="00E243E6">
        <w:rPr>
          <w:szCs w:val="28"/>
        </w:rPr>
        <w:t>Настроения довольно апокалиптические, и мир к этому располагает.</w:t>
      </w:r>
      <w:r w:rsidRPr="00E243E6">
        <w:rPr>
          <w:sz w:val="16"/>
          <w:szCs w:val="16"/>
        </w:rPr>
        <w:t xml:space="preserve"> </w:t>
      </w:r>
      <w:r>
        <w:t xml:space="preserve">А в 17-ом веке было </w:t>
      </w:r>
      <w:proofErr w:type="gramStart"/>
      <w:r>
        <w:t>тоже самое</w:t>
      </w:r>
      <w:proofErr w:type="gramEnd"/>
      <w:r>
        <w:t>, если не хуже. Уж</w:t>
      </w:r>
      <w:r w:rsidR="00592F50">
        <w:t xml:space="preserve">е не какая-то тайная </w:t>
      </w:r>
      <w:r>
        <w:t xml:space="preserve">среда или </w:t>
      </w:r>
      <w:r w:rsidR="00592F50">
        <w:t xml:space="preserve">непонятные </w:t>
      </w:r>
      <w:r>
        <w:t>люди, а сам печатный двор московский подбрасывал такие книги. Мы о них только что говорили («Кири</w:t>
      </w:r>
      <w:r w:rsidR="00592F50">
        <w:t>ллова книга», «Книга о вере»).</w:t>
      </w:r>
    </w:p>
    <w:p w:rsidR="00DC31EA" w:rsidRDefault="00DC31EA" w:rsidP="00DC31EA">
      <w:pPr>
        <w:pStyle w:val="a4"/>
      </w:pPr>
      <w:r>
        <w:t xml:space="preserve">Эти книги, которые издавались, даже сборники святых отцов, там почти половина текста – сочинение Ефрема Сирина, его сказания о втором пришествии. Или аналогичные поучения Иоанна Златоуста. </w:t>
      </w:r>
      <w:proofErr w:type="spellStart"/>
      <w:r>
        <w:t>Апокалиптика</w:t>
      </w:r>
      <w:proofErr w:type="spellEnd"/>
      <w:r>
        <w:t xml:space="preserve"> висела в воздухе, и делать какие-то сложные движения трудно и не всегда правильно</w:t>
      </w:r>
      <w:r w:rsidRPr="00DC6E10">
        <w:t>.</w:t>
      </w:r>
    </w:p>
    <w:p w:rsidR="00DC31EA" w:rsidRPr="00DC6E10" w:rsidRDefault="00DC31EA" w:rsidP="00DC31EA">
      <w:pPr>
        <w:pStyle w:val="a4"/>
        <w:rPr>
          <w:szCs w:val="28"/>
        </w:rPr>
      </w:pPr>
      <w:r w:rsidRPr="00DC6E10">
        <w:rPr>
          <w:szCs w:val="28"/>
        </w:rPr>
        <w:lastRenderedPageBreak/>
        <w:t xml:space="preserve">Формула не обольстительная, не та, которая позволяет мыслить о каком-то геополитическом пространстве, а предохраняющая от поспешных действий в </w:t>
      </w:r>
      <w:r w:rsidR="00592F50">
        <w:rPr>
          <w:szCs w:val="28"/>
        </w:rPr>
        <w:t>той или иной церковной области.</w:t>
      </w:r>
    </w:p>
    <w:p w:rsidR="00DC31EA" w:rsidRDefault="00DC31EA" w:rsidP="00DC31EA">
      <w:pPr>
        <w:pStyle w:val="a4"/>
      </w:pPr>
      <w:r>
        <w:t xml:space="preserve"> Как она звучит на славянском языке. «Два Рима </w:t>
      </w:r>
      <w:proofErr w:type="spellStart"/>
      <w:r>
        <w:t>подоше</w:t>
      </w:r>
      <w:proofErr w:type="spellEnd"/>
      <w:r>
        <w:t xml:space="preserve">…». Имеется в виду Рим исторический, который пал (в 1054 году) с точки зрения православной </w:t>
      </w:r>
      <w:proofErr w:type="spellStart"/>
      <w:r>
        <w:t>историософии</w:t>
      </w:r>
      <w:proofErr w:type="spellEnd"/>
      <w:r>
        <w:t xml:space="preserve">, когда восточная и западная церковь разделились. А Рим перешел в Константинополь, который стал центром мирового православия. Но совершилась уния, в понимании Москвы как наказание за эту унию турки захватили часть Греции, в том числе Константинополь. Больше нет православной столицы. Теперь православная столица – Москва. </w:t>
      </w:r>
    </w:p>
    <w:p w:rsidR="004A0ED8" w:rsidRDefault="00DC31EA" w:rsidP="004A0ED8">
      <w:pPr>
        <w:pStyle w:val="a4"/>
      </w:pPr>
      <w:r>
        <w:t xml:space="preserve">Если мы – мировой центр, ответственны за все православие, то есть два пути. Либо считать, что все, что у нас существует, исторически сложилось, это первично. По крайней мере, должно быть первично для других. Или признать какую-то свою недостаточность, испытывать какие-то комплексы по поводу того, что у греков сохранилось лучше. А с какой стати у греков лучше? Они давно уже </w:t>
      </w:r>
      <w:proofErr w:type="gramStart"/>
      <w:r>
        <w:t>поте</w:t>
      </w:r>
      <w:r w:rsidR="004A0ED8">
        <w:t>ряли</w:t>
      </w:r>
      <w:proofErr w:type="gramEnd"/>
      <w:r w:rsidR="004A0ED8">
        <w:t xml:space="preserve"> в том числе и свою церковную</w:t>
      </w:r>
      <w:r>
        <w:t xml:space="preserve"> самостоятельность. Это очень серьезный спор. Почему пытались менять обряды? Для того</w:t>
      </w:r>
      <w:proofErr w:type="gramStart"/>
      <w:r>
        <w:t>,</w:t>
      </w:r>
      <w:proofErr w:type="gramEnd"/>
      <w:r>
        <w:t xml:space="preserve"> чтобы приблизить к греческим. Приезжали сюда греческие митрополиты, а потом и патриархи, которые говорили: «Как-то у вас все не так, и креститесь не так, многие другие вещи не так. Вы сделайте как у нас, и тогда будет все </w:t>
      </w:r>
      <w:proofErr w:type="gramStart"/>
      <w:r>
        <w:t>здорово</w:t>
      </w:r>
      <w:proofErr w:type="gramEnd"/>
      <w:r>
        <w:t xml:space="preserve">». Хотя далеко не все так говорили. Никон проверял некоторые вещи и рассылал </w:t>
      </w:r>
      <w:proofErr w:type="gramStart"/>
      <w:r>
        <w:t>письма</w:t>
      </w:r>
      <w:proofErr w:type="gramEnd"/>
      <w:r>
        <w:t xml:space="preserve"> в том числе константинопольскому патриарху. По-моему был </w:t>
      </w:r>
      <w:proofErr w:type="spellStart"/>
      <w:r>
        <w:t>Паисий.</w:t>
      </w:r>
      <w:proofErr w:type="spellEnd"/>
    </w:p>
    <w:p w:rsidR="00DC31EA" w:rsidRDefault="00DC31EA" w:rsidP="004A0ED8">
      <w:pPr>
        <w:pStyle w:val="a4"/>
        <w:rPr>
          <w:noProof/>
        </w:rPr>
      </w:pPr>
      <w:r>
        <w:t xml:space="preserve">Ему было отвечено патриархом константинопольским, что важно сохранить сущность веры, а то, что существуют разные национальные различия, это совершенно нормально. Это </w:t>
      </w:r>
      <w:proofErr w:type="gramStart"/>
      <w:r>
        <w:t>могло и должно было</w:t>
      </w:r>
      <w:proofErr w:type="gramEnd"/>
      <w:r>
        <w:t xml:space="preserve"> остановить в чем-то Никона. Но этого не </w:t>
      </w:r>
      <w:proofErr w:type="gramStart"/>
      <w:r>
        <w:t>произошло</w:t>
      </w:r>
      <w:proofErr w:type="gramEnd"/>
      <w:r>
        <w:t xml:space="preserve"> потому что на него давила светская власть. Никон ушел, но рефор</w:t>
      </w:r>
      <w:r w:rsidR="004A0ED8">
        <w:t>мы продолжались, дальше больше.</w:t>
      </w:r>
    </w:p>
    <w:p w:rsidR="00DC31EA" w:rsidRPr="001F51D9" w:rsidRDefault="00DC31EA" w:rsidP="00DC31EA">
      <w:pPr>
        <w:pStyle w:val="a4"/>
        <w:rPr>
          <w:b/>
        </w:rPr>
      </w:pPr>
      <w:r>
        <w:t xml:space="preserve">Мы говорили, что менялись церковные </w:t>
      </w:r>
      <w:proofErr w:type="gramStart"/>
      <w:r>
        <w:t>обряды</w:t>
      </w:r>
      <w:proofErr w:type="gramEnd"/>
      <w:r>
        <w:t xml:space="preserve"> и церковные обычаи в России на протяжении всего времени ее существования, книги менялись. Но они менялись, можно говорить об общественной редакции. Не кто-то менял, а постепенно менялся текст. Взять Евангелие от 12-го века, от 14-го и 17-го, это ни одно и то же. Происходило какое-то общественное усвоение текстов, какая-то рецепция, какая-то попытка приспособить этот текст к новому понимаю, к новой л</w:t>
      </w:r>
      <w:r w:rsidR="004A0ED8">
        <w:t>ексике, более ясным выражениям.</w:t>
      </w:r>
    </w:p>
    <w:p w:rsidR="00DC31EA" w:rsidRDefault="00DC31EA" w:rsidP="00DC31EA">
      <w:pPr>
        <w:pStyle w:val="a4"/>
      </w:pPr>
      <w:r>
        <w:t xml:space="preserve">Чем отличается революция от эволюции? Тем, что одно приводит к какому-то развитию, а другое приводит к страшным поражениям и страшным потерям. То, что происходило в церковных обычаях 17-го века – это была революция и по образу, и по содержанию. Есть хорошее представление, перевод, как это звучит по-английски, начиная с </w:t>
      </w:r>
      <w:proofErr w:type="gramStart"/>
      <w:r>
        <w:t>греческого</w:t>
      </w:r>
      <w:proofErr w:type="gramEnd"/>
      <w:r>
        <w:t xml:space="preserve">, ортодоксия – правая вера. Ортодоксальный – это тот, который консервативный, который стоит на каких-то позициях древности, традиций, какой-то преемственной передачи. На этом стоит основа существования православной церкви. Священное предание и священное писание. Священное писание как основа </w:t>
      </w:r>
      <w:r>
        <w:lastRenderedPageBreak/>
        <w:t>всего христианства, и священное предание как основа для бытования церкви, ее жизни.</w:t>
      </w:r>
    </w:p>
    <w:p w:rsidR="00DC31EA" w:rsidRDefault="00DC31EA" w:rsidP="00DC31EA">
      <w:pPr>
        <w:pStyle w:val="a4"/>
      </w:pPr>
      <w:r>
        <w:t>Конечно, происходит изменение всего, в чем живет церковь: и обряда, и обычаев, и управления</w:t>
      </w:r>
      <w:r w:rsidR="004A0ED8">
        <w:t xml:space="preserve"> церковного. Происходит именно э</w:t>
      </w:r>
      <w:r>
        <w:t>волюционно. Что-то отмирает, как говорится, запишем в музей, будем вспоминать. Но оно уже не живет. А если то, что нам не нужно, что нам мешает, зачеркнем, обзовем, проклянем, затопчем ногами и будем на это плевать и говорить, что наши предки ошибались - это не есть сохранение предания. Таким путем церковь никогда не жила. Менялся устав, развивались богослужения, что-то постоянно менялось. Но говорить, что это еретическое, что какие-то элементы серьезно повреждены, этого никогда не делали. Это было совершенно противно самому ходу церковной истории.</w:t>
      </w:r>
    </w:p>
    <w:p w:rsidR="00DC31EA" w:rsidRDefault="00DC31EA" w:rsidP="00DC31EA">
      <w:pPr>
        <w:pStyle w:val="a4"/>
      </w:pPr>
      <w:proofErr w:type="gramStart"/>
      <w:r>
        <w:t xml:space="preserve">При Никоне это происходило. 1654 год, когда в Великом посту московский патриарх, правда, только по своим московским приходам рассылает память (по нашему циркулярное письмо) о том, что молиться нужно не </w:t>
      </w:r>
      <w:proofErr w:type="spellStart"/>
      <w:r>
        <w:t>двоеперстно</w:t>
      </w:r>
      <w:proofErr w:type="spellEnd"/>
      <w:r>
        <w:t xml:space="preserve">, а троеперстно, а в молитве </w:t>
      </w:r>
      <w:r w:rsidR="004A0ED8">
        <w:t>Ефрема Сирина</w:t>
      </w:r>
      <w:r>
        <w:t xml:space="preserve"> земные поклоны, метания оставляются.</w:t>
      </w:r>
      <w:proofErr w:type="gramEnd"/>
      <w:r>
        <w:t xml:space="preserve"> Только первые три земные, остальные поясные. Казалось бы, детальная вещь, которая касается Великого поста. Но само понимание </w:t>
      </w:r>
      <w:r w:rsidR="004A0ED8">
        <w:t xml:space="preserve">действий </w:t>
      </w:r>
      <w:r>
        <w:t>церковного иерарха сильно людей возмущало. Как на это реагирует протопоп Аввакум: «Сердце озябло, ноги задрожали».</w:t>
      </w:r>
    </w:p>
    <w:p w:rsidR="00DC31EA" w:rsidRDefault="00DC31EA" w:rsidP="00DC31EA">
      <w:pPr>
        <w:pStyle w:val="a4"/>
        <w:ind w:firstLine="720"/>
      </w:pPr>
      <w:r>
        <w:t>Ведь очень быстро Никон транслирует вот эти все идеи на всю русскую церковь. В то время архиереев было такое количество, что хватит</w:t>
      </w:r>
      <w:r w:rsidR="004A0ED8">
        <w:t xml:space="preserve"> двух рук, чтобы их пересчитать.</w:t>
      </w:r>
      <w:r>
        <w:t xml:space="preserve"> А в целом было около десяти кафедр всего. И каждый архиерей управлял своей епархией. Патриарх был первым среди равных. Вот не было такого устройства, которое возникло сейчас или позже возникло, когда это совершенно разные чины.</w:t>
      </w:r>
    </w:p>
    <w:p w:rsidR="00DC31EA" w:rsidRDefault="00DC31EA" w:rsidP="00DC31EA">
      <w:pPr>
        <w:pStyle w:val="a4"/>
        <w:rPr>
          <w:b/>
        </w:rPr>
      </w:pPr>
      <w:r>
        <w:t xml:space="preserve">А чинов было в понимании того времени всего три: дьякон, священник и епископ. Патриарх – это был епископ города Москвы. Если нужно что-то изменить в церкви – значит, нужно проводить собор, значит, </w:t>
      </w:r>
      <w:proofErr w:type="gramStart"/>
      <w:r>
        <w:t>спросить</w:t>
      </w:r>
      <w:proofErr w:type="gramEnd"/>
      <w:r>
        <w:t xml:space="preserve"> в том числе и у Вятского, и у Коломенского, и у Астраханского, и прийти к каким-то, там, мнениям. А вот навязывать вещи, которых все боялись, всем – это было уже нечто совершенно новое, </w:t>
      </w:r>
      <w:proofErr w:type="gramStart"/>
      <w:r>
        <w:t>причем</w:t>
      </w:r>
      <w:proofErr w:type="gramEnd"/>
      <w:r>
        <w:t xml:space="preserve"> что так особенно задело в крестном знамении? Это ведь был своего рода такой флаг, или даже можно было бы сказать, что лакмусовая бумажка – как бы некий ориентир, который показывал всю трагичность происходящего</w:t>
      </w:r>
    </w:p>
    <w:p w:rsidR="001E6D4E" w:rsidRPr="001E6D4E" w:rsidRDefault="001E6D4E" w:rsidP="001E6D4E">
      <w:pPr>
        <w:spacing w:after="0" w:line="240" w:lineRule="auto"/>
        <w:ind w:firstLine="720"/>
        <w:jc w:val="center"/>
        <w:rPr>
          <w:rFonts w:ascii="Times New Roman" w:eastAsia="Times New Roman" w:hAnsi="Times New Roman" w:cs="Times New Roman"/>
          <w:b/>
          <w:sz w:val="28"/>
          <w:szCs w:val="24"/>
          <w:highlight w:val="yellow"/>
          <w:lang w:eastAsia="ru-RU"/>
        </w:rPr>
      </w:pPr>
    </w:p>
    <w:p w:rsidR="001E6D4E" w:rsidRPr="004A0ED8" w:rsidRDefault="004A0ED8" w:rsidP="004A0ED8">
      <w:pPr>
        <w:pStyle w:val="a4"/>
        <w:jc w:val="center"/>
        <w:rPr>
          <w:b/>
        </w:rPr>
      </w:pPr>
      <w:r w:rsidRPr="004A0ED8">
        <w:rPr>
          <w:b/>
        </w:rPr>
        <w:t>Крестное знамение</w:t>
      </w:r>
    </w:p>
    <w:p w:rsidR="001E6D4E" w:rsidRPr="001E6D4E" w:rsidRDefault="001E6D4E" w:rsidP="001E6D4E">
      <w:pPr>
        <w:spacing w:after="0" w:line="240" w:lineRule="auto"/>
        <w:ind w:firstLine="720"/>
        <w:jc w:val="both"/>
        <w:rPr>
          <w:rFonts w:ascii="Times New Roman" w:eastAsia="Times New Roman" w:hAnsi="Times New Roman" w:cs="Times New Roman"/>
          <w:sz w:val="28"/>
          <w:szCs w:val="24"/>
          <w:lang w:eastAsia="ru-RU"/>
        </w:rPr>
      </w:pPr>
    </w:p>
    <w:p w:rsidR="004A0ED8" w:rsidRPr="001E6D4E" w:rsidRDefault="001E6D4E" w:rsidP="004A0ED8">
      <w:pPr>
        <w:spacing w:after="0" w:line="240" w:lineRule="auto"/>
        <w:ind w:firstLine="720"/>
        <w:jc w:val="both"/>
        <w:rPr>
          <w:rFonts w:ascii="Times New Roman" w:eastAsia="Times New Roman" w:hAnsi="Times New Roman" w:cs="Times New Roman"/>
          <w:b/>
          <w:sz w:val="28"/>
          <w:szCs w:val="24"/>
          <w:lang w:eastAsia="ru-RU"/>
        </w:rPr>
      </w:pPr>
      <w:r w:rsidRPr="001E6D4E">
        <w:rPr>
          <w:rFonts w:ascii="Times New Roman" w:eastAsia="Times New Roman" w:hAnsi="Times New Roman" w:cs="Times New Roman"/>
          <w:sz w:val="28"/>
          <w:szCs w:val="24"/>
          <w:lang w:eastAsia="ru-RU"/>
        </w:rPr>
        <w:t xml:space="preserve">Мы можем, конечно, сколько угодно рассуждать о том, какое крестное знамение лучше. Вот я держусь той стороны, что </w:t>
      </w:r>
      <w:proofErr w:type="spellStart"/>
      <w:r w:rsidRPr="001E6D4E">
        <w:rPr>
          <w:rFonts w:ascii="Times New Roman" w:eastAsia="Times New Roman" w:hAnsi="Times New Roman" w:cs="Times New Roman"/>
          <w:sz w:val="28"/>
          <w:szCs w:val="24"/>
          <w:lang w:eastAsia="ru-RU"/>
        </w:rPr>
        <w:t>двоеперстие</w:t>
      </w:r>
      <w:proofErr w:type="spellEnd"/>
      <w:r w:rsidRPr="001E6D4E">
        <w:rPr>
          <w:rFonts w:ascii="Times New Roman" w:eastAsia="Times New Roman" w:hAnsi="Times New Roman" w:cs="Times New Roman"/>
          <w:sz w:val="28"/>
          <w:szCs w:val="24"/>
          <w:lang w:eastAsia="ru-RU"/>
        </w:rPr>
        <w:t xml:space="preserve">, оно, во-первых, древнее, это известно. Кто-то пытается спорить, но невозможно спорить с явно научными фактами. Существуют конкретные доказательства на этот счет. Есть очень интересные открытия – и последнего времени, – которые часто читатель или зритель просто не знает, много на этот счет </w:t>
      </w:r>
      <w:r w:rsidRPr="001E6D4E">
        <w:rPr>
          <w:rFonts w:ascii="Times New Roman" w:eastAsia="Times New Roman" w:hAnsi="Times New Roman" w:cs="Times New Roman"/>
          <w:sz w:val="28"/>
          <w:szCs w:val="24"/>
          <w:lang w:eastAsia="ru-RU"/>
        </w:rPr>
        <w:lastRenderedPageBreak/>
        <w:t xml:space="preserve">литературы, но факт в том, что перед самим церковным расколом на Руси было </w:t>
      </w:r>
      <w:proofErr w:type="spellStart"/>
      <w:r w:rsidRPr="001E6D4E">
        <w:rPr>
          <w:rFonts w:ascii="Times New Roman" w:eastAsia="Times New Roman" w:hAnsi="Times New Roman" w:cs="Times New Roman"/>
          <w:sz w:val="28"/>
          <w:szCs w:val="24"/>
          <w:lang w:eastAsia="ru-RU"/>
        </w:rPr>
        <w:t>двоеперстие</w:t>
      </w:r>
      <w:proofErr w:type="spellEnd"/>
      <w:r w:rsidRPr="001E6D4E">
        <w:rPr>
          <w:rFonts w:ascii="Times New Roman" w:eastAsia="Times New Roman" w:hAnsi="Times New Roman" w:cs="Times New Roman"/>
          <w:sz w:val="28"/>
          <w:szCs w:val="24"/>
          <w:lang w:eastAsia="ru-RU"/>
        </w:rPr>
        <w:t>, в остальном мире – троеперстие.</w:t>
      </w:r>
    </w:p>
    <w:p w:rsidR="001E6D4E" w:rsidRPr="001E6D4E" w:rsidRDefault="001E6D4E" w:rsidP="001E6D4E">
      <w:pPr>
        <w:spacing w:after="0" w:line="240" w:lineRule="auto"/>
        <w:ind w:firstLine="720"/>
        <w:jc w:val="both"/>
        <w:rPr>
          <w:rFonts w:ascii="Times New Roman" w:eastAsia="Times New Roman" w:hAnsi="Times New Roman" w:cs="Times New Roman"/>
          <w:sz w:val="28"/>
          <w:szCs w:val="24"/>
          <w:lang w:eastAsia="ru-RU"/>
        </w:rPr>
      </w:pPr>
      <w:r w:rsidRPr="001E6D4E">
        <w:rPr>
          <w:rFonts w:ascii="Times New Roman" w:eastAsia="Times New Roman" w:hAnsi="Times New Roman" w:cs="Times New Roman"/>
          <w:sz w:val="28"/>
          <w:szCs w:val="24"/>
          <w:lang w:eastAsia="ru-RU"/>
        </w:rPr>
        <w:t xml:space="preserve">Догматический смысл совершенно тоже понятен. Вот как изображают старообрядцы крестное знамение – </w:t>
      </w:r>
      <w:proofErr w:type="spellStart"/>
      <w:r w:rsidRPr="001E6D4E">
        <w:rPr>
          <w:rFonts w:ascii="Times New Roman" w:eastAsia="Times New Roman" w:hAnsi="Times New Roman" w:cs="Times New Roman"/>
          <w:sz w:val="28"/>
          <w:szCs w:val="24"/>
          <w:lang w:eastAsia="ru-RU"/>
        </w:rPr>
        <w:t>двоеперстие</w:t>
      </w:r>
      <w:proofErr w:type="spellEnd"/>
      <w:r w:rsidRPr="001E6D4E">
        <w:rPr>
          <w:rFonts w:ascii="Times New Roman" w:eastAsia="Times New Roman" w:hAnsi="Times New Roman" w:cs="Times New Roman"/>
          <w:sz w:val="28"/>
          <w:szCs w:val="24"/>
          <w:lang w:eastAsia="ru-RU"/>
        </w:rPr>
        <w:t xml:space="preserve">, потому что крестятся не этими тремя пальцами, а этими двумя, это два естества Иисуса Христа: божественное и человеческое. Человеческое – это немножко палец сгибается, потому что это он был </w:t>
      </w:r>
      <w:proofErr w:type="spellStart"/>
      <w:r w:rsidRPr="001E6D4E">
        <w:rPr>
          <w:rFonts w:ascii="Times New Roman" w:eastAsia="Times New Roman" w:hAnsi="Times New Roman" w:cs="Times New Roman"/>
          <w:sz w:val="28"/>
          <w:szCs w:val="24"/>
          <w:lang w:eastAsia="ru-RU"/>
        </w:rPr>
        <w:t>кинезис</w:t>
      </w:r>
      <w:proofErr w:type="spellEnd"/>
      <w:r w:rsidRPr="001E6D4E">
        <w:rPr>
          <w:rFonts w:ascii="Times New Roman" w:eastAsia="Times New Roman" w:hAnsi="Times New Roman" w:cs="Times New Roman"/>
          <w:sz w:val="28"/>
          <w:szCs w:val="24"/>
          <w:lang w:eastAsia="ru-RU"/>
        </w:rPr>
        <w:t xml:space="preserve">, истощение божества, он родился в мире, сошел в мир, где и страдал. Вот эти пальца означают троицу. Когда человек складывает на себе, как старообрядцы это делают, не спеша, медленно, приводя какие-то слова на определенное действие, например: «Господи, Иисусе Христе, сыне Божий, помилуй </w:t>
      </w:r>
      <w:proofErr w:type="spellStart"/>
      <w:r w:rsidRPr="001E6D4E">
        <w:rPr>
          <w:rFonts w:ascii="Times New Roman" w:eastAsia="Times New Roman" w:hAnsi="Times New Roman" w:cs="Times New Roman"/>
          <w:sz w:val="28"/>
          <w:szCs w:val="24"/>
          <w:lang w:eastAsia="ru-RU"/>
        </w:rPr>
        <w:t>мя</w:t>
      </w:r>
      <w:proofErr w:type="spellEnd"/>
      <w:r w:rsidRPr="001E6D4E">
        <w:rPr>
          <w:rFonts w:ascii="Times New Roman" w:eastAsia="Times New Roman" w:hAnsi="Times New Roman" w:cs="Times New Roman"/>
          <w:sz w:val="28"/>
          <w:szCs w:val="24"/>
          <w:lang w:eastAsia="ru-RU"/>
        </w:rPr>
        <w:t xml:space="preserve">, </w:t>
      </w:r>
      <w:proofErr w:type="gramStart"/>
      <w:r w:rsidRPr="001E6D4E">
        <w:rPr>
          <w:rFonts w:ascii="Times New Roman" w:eastAsia="Times New Roman" w:hAnsi="Times New Roman" w:cs="Times New Roman"/>
          <w:sz w:val="28"/>
          <w:szCs w:val="24"/>
          <w:lang w:eastAsia="ru-RU"/>
        </w:rPr>
        <w:t>грешного</w:t>
      </w:r>
      <w:proofErr w:type="gramEnd"/>
      <w:r w:rsidRPr="001E6D4E">
        <w:rPr>
          <w:rFonts w:ascii="Times New Roman" w:eastAsia="Times New Roman" w:hAnsi="Times New Roman" w:cs="Times New Roman"/>
          <w:sz w:val="28"/>
          <w:szCs w:val="24"/>
          <w:lang w:eastAsia="ru-RU"/>
        </w:rPr>
        <w:t xml:space="preserve">», совершается некое такое общение с Богом. Что такое крестное знамение? Это символ. Ведь мы общаемся друг с другом знаками. Знаки несут в себе какую-то информационную функцию, они сообщают какую-то информацию друг для друга или звуки. А символ – это такой знак, который содержит в себе какую-то трансцендентную, мистическую функцию, он соединяет с Богом. Крестным знамением обороняются. Для чего человек во время молитвы совершает крестное знамение? Для чего он совершает крестное знамение, когда ему </w:t>
      </w:r>
      <w:proofErr w:type="gramStart"/>
      <w:r w:rsidRPr="001E6D4E">
        <w:rPr>
          <w:rFonts w:ascii="Times New Roman" w:eastAsia="Times New Roman" w:hAnsi="Times New Roman" w:cs="Times New Roman"/>
          <w:sz w:val="28"/>
          <w:szCs w:val="24"/>
          <w:lang w:eastAsia="ru-RU"/>
        </w:rPr>
        <w:t>представляются какие-то опасные вещи</w:t>
      </w:r>
      <w:proofErr w:type="gramEnd"/>
      <w:r w:rsidRPr="001E6D4E">
        <w:rPr>
          <w:rFonts w:ascii="Times New Roman" w:eastAsia="Times New Roman" w:hAnsi="Times New Roman" w:cs="Times New Roman"/>
          <w:sz w:val="28"/>
          <w:szCs w:val="24"/>
          <w:lang w:eastAsia="ru-RU"/>
        </w:rPr>
        <w:t>? Это знак, в котором содержится максимум информации о нашей вер</w:t>
      </w:r>
      <w:r w:rsidR="00E92733">
        <w:rPr>
          <w:rFonts w:ascii="Times New Roman" w:eastAsia="Times New Roman" w:hAnsi="Times New Roman" w:cs="Times New Roman"/>
          <w:sz w:val="28"/>
          <w:szCs w:val="24"/>
          <w:lang w:eastAsia="ru-RU"/>
        </w:rPr>
        <w:t>е: тут и Троица, тут и Христос.</w:t>
      </w:r>
    </w:p>
    <w:p w:rsidR="001E6D4E" w:rsidRPr="001E6D4E" w:rsidRDefault="001E6D4E" w:rsidP="001E6D4E">
      <w:pPr>
        <w:spacing w:after="0" w:line="240" w:lineRule="auto"/>
        <w:ind w:firstLine="720"/>
        <w:jc w:val="both"/>
        <w:rPr>
          <w:rFonts w:ascii="Times New Roman" w:eastAsia="Times New Roman" w:hAnsi="Times New Roman" w:cs="Times New Roman"/>
          <w:sz w:val="28"/>
          <w:szCs w:val="24"/>
          <w:lang w:eastAsia="ru-RU"/>
        </w:rPr>
      </w:pPr>
      <w:r w:rsidRPr="001E6D4E">
        <w:rPr>
          <w:rFonts w:ascii="Times New Roman" w:eastAsia="Times New Roman" w:hAnsi="Times New Roman" w:cs="Times New Roman"/>
          <w:sz w:val="28"/>
          <w:szCs w:val="24"/>
          <w:lang w:eastAsia="ru-RU"/>
        </w:rPr>
        <w:t xml:space="preserve">Если сегодняшний день, когда мы смотрим закон Божий или учебник, там практически </w:t>
      </w:r>
      <w:proofErr w:type="gramStart"/>
      <w:r w:rsidRPr="001E6D4E">
        <w:rPr>
          <w:rFonts w:ascii="Times New Roman" w:eastAsia="Times New Roman" w:hAnsi="Times New Roman" w:cs="Times New Roman"/>
          <w:sz w:val="28"/>
          <w:szCs w:val="24"/>
          <w:lang w:eastAsia="ru-RU"/>
        </w:rPr>
        <w:t>объяснение</w:t>
      </w:r>
      <w:proofErr w:type="gramEnd"/>
      <w:r w:rsidRPr="001E6D4E">
        <w:rPr>
          <w:rFonts w:ascii="Times New Roman" w:eastAsia="Times New Roman" w:hAnsi="Times New Roman" w:cs="Times New Roman"/>
          <w:sz w:val="28"/>
          <w:szCs w:val="24"/>
          <w:lang w:eastAsia="ru-RU"/>
        </w:rPr>
        <w:t xml:space="preserve"> точно такое же, как и для </w:t>
      </w:r>
      <w:proofErr w:type="spellStart"/>
      <w:r w:rsidRPr="001E6D4E">
        <w:rPr>
          <w:rFonts w:ascii="Times New Roman" w:eastAsia="Times New Roman" w:hAnsi="Times New Roman" w:cs="Times New Roman"/>
          <w:sz w:val="28"/>
          <w:szCs w:val="24"/>
          <w:lang w:eastAsia="ru-RU"/>
        </w:rPr>
        <w:t>двоеперстия</w:t>
      </w:r>
      <w:proofErr w:type="spellEnd"/>
      <w:r w:rsidRPr="001E6D4E">
        <w:rPr>
          <w:rFonts w:ascii="Times New Roman" w:eastAsia="Times New Roman" w:hAnsi="Times New Roman" w:cs="Times New Roman"/>
          <w:sz w:val="28"/>
          <w:szCs w:val="24"/>
          <w:lang w:eastAsia="ru-RU"/>
        </w:rPr>
        <w:t xml:space="preserve">: вот это вот Троица, а вот эти два пальца означают Иисуса Христа. Такое объяснение появилось уже, мне кажется, в веке </w:t>
      </w:r>
      <w:r w:rsidRPr="001E6D4E">
        <w:rPr>
          <w:rFonts w:ascii="Times New Roman" w:eastAsia="Times New Roman" w:hAnsi="Times New Roman" w:cs="Times New Roman"/>
          <w:sz w:val="28"/>
          <w:szCs w:val="24"/>
          <w:lang w:val="en-US" w:eastAsia="ru-RU"/>
        </w:rPr>
        <w:t>XIX</w:t>
      </w:r>
      <w:r w:rsidRPr="001E6D4E">
        <w:rPr>
          <w:rFonts w:ascii="Times New Roman" w:eastAsia="Times New Roman" w:hAnsi="Times New Roman" w:cs="Times New Roman"/>
          <w:sz w:val="28"/>
          <w:szCs w:val="24"/>
          <w:lang w:eastAsia="ru-RU"/>
        </w:rPr>
        <w:t xml:space="preserve">, по крайней мере, в </w:t>
      </w:r>
      <w:r w:rsidRPr="001E6D4E">
        <w:rPr>
          <w:rFonts w:ascii="Times New Roman" w:eastAsia="Times New Roman" w:hAnsi="Times New Roman" w:cs="Times New Roman"/>
          <w:sz w:val="28"/>
          <w:szCs w:val="24"/>
          <w:lang w:val="en-US" w:eastAsia="ru-RU"/>
        </w:rPr>
        <w:t>XVII</w:t>
      </w:r>
      <w:r w:rsidRPr="001E6D4E">
        <w:rPr>
          <w:rFonts w:ascii="Times New Roman" w:eastAsia="Times New Roman" w:hAnsi="Times New Roman" w:cs="Times New Roman"/>
          <w:sz w:val="28"/>
          <w:szCs w:val="24"/>
          <w:lang w:eastAsia="ru-RU"/>
        </w:rPr>
        <w:t>-</w:t>
      </w:r>
      <w:r w:rsidRPr="001E6D4E">
        <w:rPr>
          <w:rFonts w:ascii="Times New Roman" w:eastAsia="Times New Roman" w:hAnsi="Times New Roman" w:cs="Times New Roman"/>
          <w:sz w:val="28"/>
          <w:szCs w:val="24"/>
          <w:lang w:val="en-US" w:eastAsia="ru-RU"/>
        </w:rPr>
        <w:t>XVIII</w:t>
      </w:r>
      <w:r w:rsidRPr="001E6D4E">
        <w:rPr>
          <w:rFonts w:ascii="Times New Roman" w:eastAsia="Times New Roman" w:hAnsi="Times New Roman" w:cs="Times New Roman"/>
          <w:sz w:val="28"/>
          <w:szCs w:val="24"/>
          <w:lang w:eastAsia="ru-RU"/>
        </w:rPr>
        <w:t xml:space="preserve"> веках такого объяснения не существовало. Троица, а эти два пальца – неважно как складываются. Мало что происходило и изменений у человека, но происходило изменение в его сознании, потому что вот этот традиционный человек – он мыслил и чувствовал иначе. Сегодняшний любой семинарист скажет: «Простите, это не догмат». </w:t>
      </w:r>
      <w:proofErr w:type="gramStart"/>
      <w:r w:rsidRPr="001E6D4E">
        <w:rPr>
          <w:rFonts w:ascii="Times New Roman" w:eastAsia="Times New Roman" w:hAnsi="Times New Roman" w:cs="Times New Roman"/>
          <w:sz w:val="28"/>
          <w:szCs w:val="24"/>
          <w:lang w:eastAsia="ru-RU"/>
        </w:rPr>
        <w:t xml:space="preserve">А вот в книгах </w:t>
      </w:r>
      <w:r w:rsidRPr="001E6D4E">
        <w:rPr>
          <w:rFonts w:ascii="Times New Roman" w:eastAsia="Times New Roman" w:hAnsi="Times New Roman" w:cs="Times New Roman"/>
          <w:sz w:val="28"/>
          <w:szCs w:val="24"/>
          <w:lang w:val="en-US" w:eastAsia="ru-RU"/>
        </w:rPr>
        <w:t>XVII</w:t>
      </w:r>
      <w:r w:rsidRPr="001E6D4E">
        <w:rPr>
          <w:rFonts w:ascii="Times New Roman" w:eastAsia="Times New Roman" w:hAnsi="Times New Roman" w:cs="Times New Roman"/>
          <w:sz w:val="28"/>
          <w:szCs w:val="24"/>
          <w:lang w:eastAsia="ru-RU"/>
        </w:rPr>
        <w:t xml:space="preserve"> века написано черным по белому, что это догмат, что это некий символ, который нельзя произвольно менять, что это то, что ты впитываешь с первых лет жизни: ребенок еще читать не умеет, а молиться уже умеет, он складывает крестное знамение и он его совершает, на ночь, утром, когда молится вместе со всей семьей.</w:t>
      </w:r>
      <w:proofErr w:type="gramEnd"/>
    </w:p>
    <w:p w:rsidR="001E6D4E" w:rsidRPr="001E6D4E" w:rsidRDefault="001E6D4E" w:rsidP="001E6D4E">
      <w:pPr>
        <w:spacing w:after="0" w:line="240" w:lineRule="auto"/>
        <w:ind w:firstLine="720"/>
        <w:jc w:val="both"/>
        <w:rPr>
          <w:rFonts w:ascii="Times New Roman" w:eastAsia="Times New Roman" w:hAnsi="Times New Roman" w:cs="Times New Roman"/>
          <w:sz w:val="28"/>
          <w:szCs w:val="24"/>
          <w:lang w:eastAsia="ru-RU"/>
        </w:rPr>
      </w:pPr>
      <w:r w:rsidRPr="00E92733">
        <w:rPr>
          <w:rFonts w:ascii="Times New Roman" w:eastAsia="Times New Roman" w:hAnsi="Times New Roman" w:cs="Times New Roman"/>
          <w:sz w:val="28"/>
          <w:szCs w:val="24"/>
          <w:lang w:eastAsia="ru-RU"/>
        </w:rPr>
        <w:t xml:space="preserve">Мало что оно как бы произвольно вот так вот меняется, оно еще и трактуется иначе. </w:t>
      </w:r>
      <w:r w:rsidRPr="001E6D4E">
        <w:rPr>
          <w:rFonts w:ascii="Times New Roman" w:eastAsia="Times New Roman" w:hAnsi="Times New Roman" w:cs="Times New Roman"/>
          <w:sz w:val="28"/>
          <w:szCs w:val="24"/>
          <w:lang w:eastAsia="ru-RU"/>
        </w:rPr>
        <w:t>Ведь, собственно говоря, что есть крестное знамение? Это мы как бы вспоминаем то, что распяли Христа на кресте, что он совершил жертву за грехи всего человечества, всего мира. Распяли Христа или Троицу? Разумеется, Христа. И вот такое произвольное изменение крестного знамения с Христа на Троицу – уже это должно было вызывать большие вопросы и беспокойство вот того человека, который приучен был мыслить такими вот категориями</w:t>
      </w:r>
      <w:r w:rsidRPr="001E6D4E">
        <w:rPr>
          <w:rFonts w:ascii="Times New Roman" w:eastAsia="Times New Roman" w:hAnsi="Times New Roman" w:cs="Times New Roman"/>
          <w:sz w:val="16"/>
          <w:szCs w:val="16"/>
          <w:lang w:eastAsia="ru-RU"/>
        </w:rPr>
        <w:t>.</w:t>
      </w:r>
      <w:r w:rsidR="00E92733">
        <w:rPr>
          <w:rFonts w:ascii="Times New Roman" w:eastAsia="Times New Roman" w:hAnsi="Times New Roman" w:cs="Times New Roman"/>
          <w:sz w:val="16"/>
          <w:szCs w:val="16"/>
          <w:lang w:eastAsia="ru-RU"/>
        </w:rPr>
        <w:t xml:space="preserve"> </w:t>
      </w:r>
      <w:proofErr w:type="gramStart"/>
      <w:r w:rsidRPr="001E6D4E">
        <w:rPr>
          <w:rFonts w:ascii="Times New Roman" w:eastAsia="Times New Roman" w:hAnsi="Times New Roman" w:cs="Times New Roman"/>
          <w:sz w:val="28"/>
          <w:szCs w:val="24"/>
          <w:lang w:eastAsia="ru-RU"/>
        </w:rPr>
        <w:t>М</w:t>
      </w:r>
      <w:proofErr w:type="gramEnd"/>
      <w:r w:rsidRPr="001E6D4E">
        <w:rPr>
          <w:rFonts w:ascii="Times New Roman" w:eastAsia="Times New Roman" w:hAnsi="Times New Roman" w:cs="Times New Roman"/>
          <w:sz w:val="28"/>
          <w:szCs w:val="24"/>
          <w:lang w:eastAsia="ru-RU"/>
        </w:rPr>
        <w:t xml:space="preserve">ы так можем говорить, что человек того времени был несовершенен, он мыслил не так, как надо было бы мыслить, но он мыслил так, но ломать это не надо было, надо было дать ему возможность как-то с </w:t>
      </w:r>
      <w:r w:rsidRPr="001E6D4E">
        <w:rPr>
          <w:rFonts w:ascii="Times New Roman" w:eastAsia="Times New Roman" w:hAnsi="Times New Roman" w:cs="Times New Roman"/>
          <w:sz w:val="28"/>
          <w:szCs w:val="24"/>
          <w:lang w:eastAsia="ru-RU"/>
        </w:rPr>
        <w:lastRenderedPageBreak/>
        <w:t xml:space="preserve">этим смириться. Может быть, </w:t>
      </w:r>
      <w:proofErr w:type="gramStart"/>
      <w:r w:rsidRPr="001E6D4E">
        <w:rPr>
          <w:rFonts w:ascii="Times New Roman" w:eastAsia="Times New Roman" w:hAnsi="Times New Roman" w:cs="Times New Roman"/>
          <w:sz w:val="28"/>
          <w:szCs w:val="24"/>
          <w:lang w:eastAsia="ru-RU"/>
        </w:rPr>
        <w:t>перешли бы и на другое крестное знамение и никого бы это не взорвало</w:t>
      </w:r>
      <w:proofErr w:type="gramEnd"/>
      <w:r w:rsidRPr="001E6D4E">
        <w:rPr>
          <w:rFonts w:ascii="Times New Roman" w:eastAsia="Times New Roman" w:hAnsi="Times New Roman" w:cs="Times New Roman"/>
          <w:sz w:val="28"/>
          <w:szCs w:val="24"/>
          <w:lang w:eastAsia="ru-RU"/>
        </w:rPr>
        <w:t xml:space="preserve">, если бы не делалось так, как это должно было взорвать. </w:t>
      </w:r>
    </w:p>
    <w:p w:rsidR="001E6D4E" w:rsidRPr="001E6D4E" w:rsidRDefault="001E6D4E" w:rsidP="00F33990">
      <w:pPr>
        <w:spacing w:after="0" w:line="240" w:lineRule="auto"/>
        <w:ind w:firstLine="720"/>
        <w:jc w:val="both"/>
        <w:rPr>
          <w:rFonts w:ascii="Times New Roman" w:eastAsia="Times New Roman" w:hAnsi="Times New Roman" w:cs="Times New Roman"/>
          <w:sz w:val="28"/>
          <w:szCs w:val="24"/>
          <w:lang w:eastAsia="ru-RU"/>
        </w:rPr>
      </w:pPr>
      <w:r w:rsidRPr="001E6D4E">
        <w:rPr>
          <w:rFonts w:ascii="Times New Roman" w:eastAsia="Times New Roman" w:hAnsi="Times New Roman" w:cs="Times New Roman"/>
          <w:sz w:val="28"/>
          <w:szCs w:val="24"/>
          <w:lang w:eastAsia="ru-RU"/>
        </w:rPr>
        <w:t xml:space="preserve">Теперь, есть еще очень интересный момент, который с этим связан. Это вот тот самый Стоглавый Собор. Чуть больше чем за 100 лет до </w:t>
      </w:r>
      <w:r w:rsidRPr="001E6D4E">
        <w:rPr>
          <w:rFonts w:ascii="Times New Roman" w:eastAsia="Times New Roman" w:hAnsi="Times New Roman" w:cs="Times New Roman"/>
          <w:sz w:val="28"/>
          <w:szCs w:val="24"/>
          <w:lang w:val="en-US" w:eastAsia="ru-RU"/>
        </w:rPr>
        <w:t>XVII</w:t>
      </w:r>
      <w:r w:rsidRPr="001E6D4E">
        <w:rPr>
          <w:rFonts w:ascii="Times New Roman" w:eastAsia="Times New Roman" w:hAnsi="Times New Roman" w:cs="Times New Roman"/>
          <w:sz w:val="28"/>
          <w:szCs w:val="24"/>
          <w:lang w:eastAsia="ru-RU"/>
        </w:rPr>
        <w:t xml:space="preserve"> века, в </w:t>
      </w:r>
      <w:r w:rsidRPr="001E6D4E">
        <w:rPr>
          <w:rFonts w:ascii="Times New Roman" w:eastAsia="Times New Roman" w:hAnsi="Times New Roman" w:cs="Times New Roman"/>
          <w:sz w:val="28"/>
          <w:szCs w:val="24"/>
          <w:lang w:val="en-US" w:eastAsia="ru-RU"/>
        </w:rPr>
        <w:t>XVI</w:t>
      </w:r>
      <w:r w:rsidRPr="001E6D4E">
        <w:rPr>
          <w:rFonts w:ascii="Times New Roman" w:eastAsia="Times New Roman" w:hAnsi="Times New Roman" w:cs="Times New Roman"/>
          <w:sz w:val="28"/>
          <w:szCs w:val="24"/>
          <w:lang w:eastAsia="ru-RU"/>
        </w:rPr>
        <w:t xml:space="preserve"> веке в 1551 году одно из его определений звучит так, о чем со слезами говорят старообрядцы. Оно звучит так, что мимо не пройдешь: кто не крестится двумя перстами, как Иисус Христос, да будет проклят. Не больше и не меньше. Простите, это написано в Стоглавом Соборе, а это самый авторитетный собор, который в то время был, при патриархе </w:t>
      </w:r>
      <w:proofErr w:type="spellStart"/>
      <w:r w:rsidRPr="001E6D4E">
        <w:rPr>
          <w:rFonts w:ascii="Times New Roman" w:eastAsia="Times New Roman" w:hAnsi="Times New Roman" w:cs="Times New Roman"/>
          <w:sz w:val="28"/>
          <w:szCs w:val="24"/>
          <w:lang w:eastAsia="ru-RU"/>
        </w:rPr>
        <w:t>Макар</w:t>
      </w:r>
      <w:r w:rsidR="00F33990">
        <w:rPr>
          <w:rFonts w:ascii="Times New Roman" w:eastAsia="Times New Roman" w:hAnsi="Times New Roman" w:cs="Times New Roman"/>
          <w:sz w:val="28"/>
          <w:szCs w:val="24"/>
          <w:lang w:eastAsia="ru-RU"/>
        </w:rPr>
        <w:t>и</w:t>
      </w:r>
      <w:r w:rsidRPr="001E6D4E">
        <w:rPr>
          <w:rFonts w:ascii="Times New Roman" w:eastAsia="Times New Roman" w:hAnsi="Times New Roman" w:cs="Times New Roman"/>
          <w:sz w:val="28"/>
          <w:szCs w:val="24"/>
          <w:lang w:eastAsia="ru-RU"/>
        </w:rPr>
        <w:t>е</w:t>
      </w:r>
      <w:proofErr w:type="spellEnd"/>
      <w:r w:rsidRPr="001E6D4E">
        <w:rPr>
          <w:rFonts w:ascii="Times New Roman" w:eastAsia="Times New Roman" w:hAnsi="Times New Roman" w:cs="Times New Roman"/>
          <w:sz w:val="28"/>
          <w:szCs w:val="24"/>
          <w:lang w:eastAsia="ru-RU"/>
        </w:rPr>
        <w:t xml:space="preserve">, при царе Иване Грозном, когда происходило, собственно, собирание русских земель, русского законодательства и житие святых. Можно об этом говорить, что это был период рассвета русского государства, его самосознания. И вот оказывается, вот та формула, которая там прозвучала в </w:t>
      </w:r>
      <w:proofErr w:type="spellStart"/>
      <w:r w:rsidRPr="001E6D4E">
        <w:rPr>
          <w:rFonts w:ascii="Times New Roman" w:eastAsia="Times New Roman" w:hAnsi="Times New Roman" w:cs="Times New Roman"/>
          <w:sz w:val="28"/>
          <w:szCs w:val="24"/>
          <w:lang w:eastAsia="ru-RU"/>
        </w:rPr>
        <w:t>Стоглаве</w:t>
      </w:r>
      <w:proofErr w:type="spellEnd"/>
      <w:r w:rsidRPr="001E6D4E">
        <w:rPr>
          <w:rFonts w:ascii="Times New Roman" w:eastAsia="Times New Roman" w:hAnsi="Times New Roman" w:cs="Times New Roman"/>
          <w:sz w:val="28"/>
          <w:szCs w:val="24"/>
          <w:lang w:eastAsia="ru-RU"/>
        </w:rPr>
        <w:t xml:space="preserve">, она сейчас просто-напросто попирается. </w:t>
      </w:r>
    </w:p>
    <w:p w:rsidR="001E6D4E" w:rsidRPr="001E6D4E" w:rsidRDefault="001E6D4E" w:rsidP="001E6D4E">
      <w:pPr>
        <w:spacing w:after="0" w:line="240" w:lineRule="auto"/>
        <w:ind w:firstLine="720"/>
        <w:jc w:val="both"/>
        <w:rPr>
          <w:rFonts w:ascii="Times New Roman" w:eastAsia="Times New Roman" w:hAnsi="Times New Roman" w:cs="Times New Roman"/>
          <w:sz w:val="28"/>
          <w:szCs w:val="24"/>
          <w:lang w:eastAsia="ru-RU"/>
        </w:rPr>
      </w:pPr>
      <w:r w:rsidRPr="001E6D4E">
        <w:rPr>
          <w:rFonts w:ascii="Times New Roman" w:eastAsia="Times New Roman" w:hAnsi="Times New Roman" w:cs="Times New Roman"/>
          <w:sz w:val="28"/>
          <w:szCs w:val="24"/>
          <w:lang w:eastAsia="ru-RU"/>
        </w:rPr>
        <w:t xml:space="preserve">Но надо сказать, что верующий человек – он вообще боится проклятия, он боится вот таких вот вещей. А почему это должно было так просто пройти на Руси и никого не задеть? Откуда это пошло? Собственно говоря, формула, с которой я тоже пытался как-то ужиться. Меня это тоже немножко как-то задевало, потому что я считал, что этот самый Стоглавый Собор явно нарушил все рамки, что ли. Это поместный был собор, и давать такое определение в отношении того, что уже стало всеобщим правилом в православном мире, это незакономерно, это неправильно. Ну, сказали бы, что: «Давайте мы у себя, в Москве вот так крестимся», но чего там проклинать своих же братьев, которые рядом? </w:t>
      </w:r>
    </w:p>
    <w:p w:rsidR="00F33990" w:rsidRDefault="001E6D4E" w:rsidP="00F33990">
      <w:pPr>
        <w:spacing w:after="0" w:line="240" w:lineRule="auto"/>
        <w:ind w:firstLine="720"/>
        <w:jc w:val="both"/>
        <w:rPr>
          <w:rFonts w:ascii="Times New Roman" w:eastAsia="Times New Roman" w:hAnsi="Times New Roman" w:cs="Times New Roman"/>
          <w:sz w:val="28"/>
          <w:szCs w:val="28"/>
          <w:lang w:eastAsia="ru-RU"/>
        </w:rPr>
      </w:pPr>
      <w:r w:rsidRPr="001E6D4E">
        <w:rPr>
          <w:rFonts w:ascii="Times New Roman" w:eastAsia="Times New Roman" w:hAnsi="Times New Roman" w:cs="Times New Roman"/>
          <w:sz w:val="28"/>
          <w:szCs w:val="24"/>
          <w:lang w:eastAsia="ru-RU"/>
        </w:rPr>
        <w:t xml:space="preserve">А оказывается, все парадоксальнее и значительно трагичнее, </w:t>
      </w:r>
      <w:proofErr w:type="gramStart"/>
      <w:r w:rsidRPr="001E6D4E">
        <w:rPr>
          <w:rFonts w:ascii="Times New Roman" w:eastAsia="Times New Roman" w:hAnsi="Times New Roman" w:cs="Times New Roman"/>
          <w:sz w:val="28"/>
          <w:szCs w:val="24"/>
          <w:lang w:eastAsia="ru-RU"/>
        </w:rPr>
        <w:t>чем</w:t>
      </w:r>
      <w:proofErr w:type="gramEnd"/>
      <w:r w:rsidRPr="001E6D4E">
        <w:rPr>
          <w:rFonts w:ascii="Times New Roman" w:eastAsia="Times New Roman" w:hAnsi="Times New Roman" w:cs="Times New Roman"/>
          <w:sz w:val="28"/>
          <w:szCs w:val="24"/>
          <w:lang w:eastAsia="ru-RU"/>
        </w:rPr>
        <w:t xml:space="preserve"> кажется на первый взгляд. Дело все в том, что эта формула взята – это калька с греческих кормчих. Вот сейчас это открыто, это опубликовано</w:t>
      </w:r>
      <w:r w:rsidR="00F33990">
        <w:rPr>
          <w:rFonts w:ascii="Times New Roman" w:eastAsia="Times New Roman" w:hAnsi="Times New Roman" w:cs="Times New Roman"/>
          <w:sz w:val="28"/>
          <w:szCs w:val="28"/>
          <w:lang w:eastAsia="ru-RU"/>
        </w:rPr>
        <w:t>.</w:t>
      </w:r>
    </w:p>
    <w:p w:rsidR="001E6D4E" w:rsidRPr="00F33990" w:rsidRDefault="001E6D4E" w:rsidP="00F33990">
      <w:pPr>
        <w:spacing w:after="0" w:line="240" w:lineRule="auto"/>
        <w:ind w:firstLine="720"/>
        <w:jc w:val="both"/>
        <w:rPr>
          <w:rFonts w:ascii="Times New Roman" w:eastAsia="Times New Roman" w:hAnsi="Times New Roman" w:cs="Times New Roman"/>
          <w:sz w:val="28"/>
          <w:szCs w:val="28"/>
          <w:lang w:eastAsia="ru-RU"/>
        </w:rPr>
      </w:pPr>
      <w:r w:rsidRPr="001E6D4E">
        <w:rPr>
          <w:rFonts w:ascii="Times New Roman" w:eastAsia="Times New Roman" w:hAnsi="Times New Roman" w:cs="Times New Roman"/>
          <w:bCs/>
          <w:sz w:val="28"/>
          <w:szCs w:val="24"/>
          <w:lang w:eastAsia="ru-RU"/>
        </w:rPr>
        <w:t xml:space="preserve">Получается, что в </w:t>
      </w:r>
      <w:r w:rsidRPr="001E6D4E">
        <w:rPr>
          <w:rFonts w:ascii="Times New Roman" w:eastAsia="Times New Roman" w:hAnsi="Times New Roman" w:cs="Times New Roman"/>
          <w:bCs/>
          <w:sz w:val="28"/>
          <w:szCs w:val="24"/>
          <w:lang w:val="en-US" w:eastAsia="ru-RU"/>
        </w:rPr>
        <w:t>X</w:t>
      </w:r>
      <w:r w:rsidRPr="001E6D4E">
        <w:rPr>
          <w:rFonts w:ascii="Times New Roman" w:eastAsia="Times New Roman" w:hAnsi="Times New Roman" w:cs="Times New Roman"/>
          <w:bCs/>
          <w:sz w:val="28"/>
          <w:szCs w:val="24"/>
          <w:lang w:eastAsia="ru-RU"/>
        </w:rPr>
        <w:t xml:space="preserve"> веке, во всяком случае, греки еще крестились двуперстно. Как они потом перешли на троеперстие, это нужно изучать, нужно знать. Ясно, что это им удалось сделать безболезненно. А здесь прошло только в 100 лет, к этому времени споры начинают принимать такое, драматическое значение, потому что постоянно возникает вопрос. Приходят выходные православные из южной Руси, из Украины, Белоруссии – к</w:t>
      </w:r>
      <w:r w:rsidR="00F33990">
        <w:rPr>
          <w:rFonts w:ascii="Times New Roman" w:eastAsia="Times New Roman" w:hAnsi="Times New Roman" w:cs="Times New Roman"/>
          <w:bCs/>
          <w:sz w:val="28"/>
          <w:szCs w:val="24"/>
          <w:lang w:eastAsia="ru-RU"/>
        </w:rPr>
        <w:t>рестятся иначе, молятся иначе.</w:t>
      </w:r>
    </w:p>
    <w:p w:rsidR="001E6D4E" w:rsidRPr="001E6D4E" w:rsidRDefault="00F33990" w:rsidP="001E6D4E">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lang w:eastAsia="ru-RU"/>
        </w:rPr>
        <w:t>М</w:t>
      </w:r>
      <w:r w:rsidR="001E6D4E" w:rsidRPr="001E6D4E">
        <w:rPr>
          <w:rFonts w:ascii="Times New Roman" w:eastAsia="Times New Roman" w:hAnsi="Times New Roman" w:cs="Times New Roman"/>
          <w:sz w:val="28"/>
          <w:szCs w:val="24"/>
          <w:lang w:eastAsia="ru-RU"/>
        </w:rPr>
        <w:t>ы – центр мира или они – наши учителя? Это, конечно, коллизия, это, конечно, вопрос. Но ведь самая страшная трагедия, действительно в том отчасти и состоит в том, что вот эти вот учителя чаще оказывались более грамотными. Ведь выходцы с Украины пусть численно не превосходили поначалу, но они были, как правило,</w:t>
      </w:r>
      <w:r>
        <w:rPr>
          <w:rFonts w:ascii="Times New Roman" w:eastAsia="Times New Roman" w:hAnsi="Times New Roman" w:cs="Times New Roman"/>
          <w:sz w:val="28"/>
          <w:szCs w:val="24"/>
          <w:lang w:eastAsia="ru-RU"/>
        </w:rPr>
        <w:t xml:space="preserve"> подготовлены в хороших школах.</w:t>
      </w:r>
    </w:p>
    <w:p w:rsidR="001E6D4E" w:rsidRPr="001E6D4E" w:rsidRDefault="001E6D4E" w:rsidP="001E6D4E">
      <w:pPr>
        <w:spacing w:after="0" w:line="240" w:lineRule="auto"/>
        <w:ind w:firstLine="720"/>
        <w:jc w:val="both"/>
        <w:rPr>
          <w:rFonts w:ascii="Times New Roman" w:eastAsia="Times New Roman" w:hAnsi="Times New Roman" w:cs="Times New Roman"/>
          <w:sz w:val="16"/>
          <w:szCs w:val="16"/>
          <w:lang w:eastAsia="ru-RU"/>
        </w:rPr>
      </w:pPr>
      <w:r w:rsidRPr="001E6D4E">
        <w:rPr>
          <w:rFonts w:ascii="Times New Roman" w:eastAsia="Times New Roman" w:hAnsi="Times New Roman" w:cs="Times New Roman"/>
          <w:sz w:val="28"/>
          <w:szCs w:val="24"/>
          <w:lang w:eastAsia="ru-RU"/>
        </w:rPr>
        <w:t xml:space="preserve">Потом происходит такая ситуация – уже при Петре и позже, – когда большинство российских архиереев имеют происхождение не российское, а южно-российское, украинское, со своими уже устоявшимися системами ценностей, со своими братскими связями, со своей психологией, уже отличающейся. Это тоже вызывало некоторый протест. </w:t>
      </w:r>
    </w:p>
    <w:p w:rsidR="001E6D4E" w:rsidRPr="001E6D4E" w:rsidRDefault="001E6D4E" w:rsidP="001E6D4E">
      <w:pPr>
        <w:spacing w:after="0" w:line="240" w:lineRule="auto"/>
        <w:ind w:firstLine="720"/>
        <w:jc w:val="both"/>
        <w:rPr>
          <w:rFonts w:ascii="Times New Roman" w:eastAsia="Times New Roman" w:hAnsi="Times New Roman" w:cs="Times New Roman"/>
          <w:sz w:val="28"/>
          <w:szCs w:val="24"/>
          <w:lang w:eastAsia="ru-RU"/>
        </w:rPr>
      </w:pPr>
      <w:r w:rsidRPr="001E6D4E">
        <w:rPr>
          <w:rFonts w:ascii="Times New Roman" w:eastAsia="Times New Roman" w:hAnsi="Times New Roman" w:cs="Times New Roman"/>
          <w:sz w:val="28"/>
          <w:szCs w:val="28"/>
          <w:lang w:eastAsia="ru-RU"/>
        </w:rPr>
        <w:lastRenderedPageBreak/>
        <w:t>Вот когда мы подлетаем к Киеву, подъезжаем, мы сразу видим вот эти</w:t>
      </w:r>
      <w:r w:rsidRPr="001E6D4E">
        <w:rPr>
          <w:rFonts w:ascii="Times New Roman" w:eastAsia="Times New Roman" w:hAnsi="Times New Roman" w:cs="Times New Roman"/>
          <w:sz w:val="28"/>
          <w:szCs w:val="24"/>
          <w:lang w:eastAsia="ru-RU"/>
        </w:rPr>
        <w:t xml:space="preserve"> вот пусть славянские, но уже полонизированные купола. Это культура другая – это культура барокко, которая потом имела какое-то свое самобытное звучание, это уже другой вопрос. Но в </w:t>
      </w:r>
      <w:r w:rsidRPr="001E6D4E">
        <w:rPr>
          <w:rFonts w:ascii="Times New Roman" w:eastAsia="Times New Roman" w:hAnsi="Times New Roman" w:cs="Times New Roman"/>
          <w:sz w:val="28"/>
          <w:szCs w:val="24"/>
          <w:lang w:val="en-US" w:eastAsia="ru-RU"/>
        </w:rPr>
        <w:t>XVII</w:t>
      </w:r>
      <w:r w:rsidRPr="001E6D4E">
        <w:rPr>
          <w:rFonts w:ascii="Times New Roman" w:eastAsia="Times New Roman" w:hAnsi="Times New Roman" w:cs="Times New Roman"/>
          <w:sz w:val="28"/>
          <w:szCs w:val="24"/>
          <w:lang w:eastAsia="ru-RU"/>
        </w:rPr>
        <w:t xml:space="preserve"> веке формировалось и украинское самосознание, на своей земле. И вот это все вошло в эти самые тексты. Мы уже говорили о том, что существует несколько исторических пластов в развитии раскола. Если первоначальный протест был связан именно с эсхатологией, прежде всего, с эсхатологией, с поведением Никона </w:t>
      </w:r>
      <w:r w:rsidRPr="009B07E4">
        <w:rPr>
          <w:rFonts w:ascii="Times New Roman" w:eastAsia="Times New Roman" w:hAnsi="Times New Roman" w:cs="Times New Roman"/>
          <w:sz w:val="28"/>
          <w:szCs w:val="24"/>
          <w:lang w:eastAsia="ru-RU"/>
        </w:rPr>
        <w:t xml:space="preserve">– </w:t>
      </w:r>
      <w:r w:rsidRPr="001E6D4E">
        <w:rPr>
          <w:rFonts w:ascii="Times New Roman" w:eastAsia="Times New Roman" w:hAnsi="Times New Roman" w:cs="Times New Roman"/>
          <w:sz w:val="28"/>
          <w:szCs w:val="24"/>
          <w:lang w:eastAsia="ru-RU"/>
        </w:rPr>
        <w:t xml:space="preserve">но в дальнейшем, если возьмем </w:t>
      </w:r>
      <w:r w:rsidRPr="009B07E4">
        <w:rPr>
          <w:rFonts w:ascii="Times New Roman" w:eastAsia="Times New Roman" w:hAnsi="Times New Roman" w:cs="Times New Roman"/>
          <w:sz w:val="28"/>
          <w:szCs w:val="24"/>
          <w:lang w:eastAsia="ru-RU"/>
        </w:rPr>
        <w:t>XVII</w:t>
      </w:r>
      <w:r w:rsidRPr="001E6D4E">
        <w:rPr>
          <w:rFonts w:ascii="Times New Roman" w:eastAsia="Times New Roman" w:hAnsi="Times New Roman" w:cs="Times New Roman"/>
          <w:sz w:val="28"/>
          <w:szCs w:val="24"/>
          <w:lang w:eastAsia="ru-RU"/>
        </w:rPr>
        <w:t xml:space="preserve"> век, русская православная семинария, </w:t>
      </w:r>
      <w:proofErr w:type="gramStart"/>
      <w:r w:rsidRPr="001E6D4E">
        <w:rPr>
          <w:rFonts w:ascii="Times New Roman" w:eastAsia="Times New Roman" w:hAnsi="Times New Roman" w:cs="Times New Roman"/>
          <w:sz w:val="28"/>
          <w:szCs w:val="24"/>
          <w:lang w:eastAsia="ru-RU"/>
        </w:rPr>
        <w:t>которые</w:t>
      </w:r>
      <w:proofErr w:type="gramEnd"/>
      <w:r w:rsidRPr="001E6D4E">
        <w:rPr>
          <w:rFonts w:ascii="Times New Roman" w:eastAsia="Times New Roman" w:hAnsi="Times New Roman" w:cs="Times New Roman"/>
          <w:sz w:val="28"/>
          <w:szCs w:val="24"/>
          <w:lang w:eastAsia="ru-RU"/>
        </w:rPr>
        <w:t xml:space="preserve"> нужно было вводить. И стали их создавать. Учебники брали в сущности латинские и обучали на латинском языке. </w:t>
      </w:r>
    </w:p>
    <w:p w:rsidR="001E6D4E" w:rsidRPr="001E6D4E" w:rsidRDefault="001E6D4E" w:rsidP="001E6D4E">
      <w:pPr>
        <w:spacing w:after="0" w:line="240" w:lineRule="auto"/>
        <w:ind w:firstLine="720"/>
        <w:jc w:val="both"/>
        <w:rPr>
          <w:rFonts w:ascii="Times New Roman" w:eastAsia="Times New Roman" w:hAnsi="Times New Roman" w:cs="Times New Roman"/>
          <w:sz w:val="28"/>
          <w:szCs w:val="24"/>
          <w:lang w:eastAsia="ru-RU"/>
        </w:rPr>
      </w:pPr>
      <w:r w:rsidRPr="001E6D4E">
        <w:rPr>
          <w:rFonts w:ascii="Times New Roman" w:eastAsia="Times New Roman" w:hAnsi="Times New Roman" w:cs="Times New Roman"/>
          <w:sz w:val="28"/>
          <w:szCs w:val="24"/>
          <w:lang w:eastAsia="ru-RU"/>
        </w:rPr>
        <w:t>Давайте представим себе, спроектируем вот эту вот тему немножко на наше время. И вот сейчас развиты средства коммуникации, многие заочники уже обучаются по лекциям, которые транслируют им из одного учебного центра. И вот представим себе, что мы начнем со следующего года обучаться на латинском языке и по латинским учебникам. Реакция будет? Я не могу вам сказать, какая. Непредсказуемая. А в то время это все происходило. Не было своего запаса знан</w:t>
      </w:r>
      <w:r w:rsidR="009B07E4">
        <w:rPr>
          <w:rFonts w:ascii="Times New Roman" w:eastAsia="Times New Roman" w:hAnsi="Times New Roman" w:cs="Times New Roman"/>
          <w:sz w:val="28"/>
          <w:szCs w:val="24"/>
          <w:lang w:eastAsia="ru-RU"/>
        </w:rPr>
        <w:t>ий, это очень сложный процесс.</w:t>
      </w:r>
      <w:r w:rsidRPr="001E6D4E">
        <w:rPr>
          <w:rFonts w:ascii="Times New Roman" w:eastAsia="Times New Roman" w:hAnsi="Times New Roman" w:cs="Times New Roman"/>
          <w:sz w:val="28"/>
          <w:szCs w:val="24"/>
          <w:lang w:eastAsia="ru-RU"/>
        </w:rPr>
        <w:t xml:space="preserve"> </w:t>
      </w:r>
      <w:r w:rsidR="009B07E4">
        <w:rPr>
          <w:rFonts w:ascii="Times New Roman" w:eastAsia="Times New Roman" w:hAnsi="Times New Roman" w:cs="Times New Roman"/>
          <w:sz w:val="28"/>
          <w:szCs w:val="24"/>
          <w:lang w:eastAsia="ru-RU"/>
        </w:rPr>
        <w:t>И</w:t>
      </w:r>
      <w:r w:rsidRPr="001E6D4E">
        <w:rPr>
          <w:rFonts w:ascii="Times New Roman" w:eastAsia="Times New Roman" w:hAnsi="Times New Roman" w:cs="Times New Roman"/>
          <w:sz w:val="28"/>
          <w:szCs w:val="24"/>
          <w:lang w:eastAsia="ru-RU"/>
        </w:rPr>
        <w:t xml:space="preserve"> протестантское было влияние, и католическое было влияние, и должно было </w:t>
      </w:r>
      <w:proofErr w:type="gramStart"/>
      <w:r w:rsidRPr="001E6D4E">
        <w:rPr>
          <w:rFonts w:ascii="Times New Roman" w:eastAsia="Times New Roman" w:hAnsi="Times New Roman" w:cs="Times New Roman"/>
          <w:sz w:val="28"/>
          <w:szCs w:val="24"/>
          <w:lang w:eastAsia="ru-RU"/>
        </w:rPr>
        <w:t>бы</w:t>
      </w:r>
      <w:proofErr w:type="gramEnd"/>
      <w:r w:rsidRPr="001E6D4E">
        <w:rPr>
          <w:rFonts w:ascii="Times New Roman" w:eastAsia="Times New Roman" w:hAnsi="Times New Roman" w:cs="Times New Roman"/>
          <w:sz w:val="28"/>
          <w:szCs w:val="24"/>
          <w:lang w:eastAsia="ru-RU"/>
        </w:rPr>
        <w:t xml:space="preserve"> быть, может быть, более яркое греческое влияние, которое не всегда проявлялось, потому что те тоже находились в очень ограниченном положении, они не могли развивать свои духовные школы под турками. Это была трагедия. </w:t>
      </w:r>
    </w:p>
    <w:p w:rsidR="001E6D4E" w:rsidRPr="001E6D4E" w:rsidRDefault="001E6D4E" w:rsidP="001E6D4E">
      <w:pPr>
        <w:spacing w:after="0" w:line="240" w:lineRule="auto"/>
        <w:ind w:firstLine="720"/>
        <w:jc w:val="both"/>
        <w:rPr>
          <w:rFonts w:ascii="Times New Roman" w:eastAsia="Times New Roman" w:hAnsi="Times New Roman" w:cs="Times New Roman"/>
          <w:sz w:val="28"/>
          <w:szCs w:val="24"/>
          <w:lang w:eastAsia="ru-RU"/>
        </w:rPr>
      </w:pPr>
      <w:r w:rsidRPr="001E6D4E">
        <w:rPr>
          <w:rFonts w:ascii="Times New Roman" w:eastAsia="Times New Roman" w:hAnsi="Times New Roman" w:cs="Times New Roman"/>
          <w:sz w:val="28"/>
          <w:szCs w:val="24"/>
          <w:lang w:eastAsia="ru-RU"/>
        </w:rPr>
        <w:t>А вызовы времени были. Нужно было уметь ответить всем: и сектантам, и каким-то новым западным движениям, и потом уже и развивающимся рационалистическим движениям, совершенно безбожным. Нужно было отвечать на все. Готовить для этого базу нужно было. Понимаете, в тему раскола мы вошли без духовных акаде</w:t>
      </w:r>
      <w:r w:rsidR="009B07E4">
        <w:rPr>
          <w:rFonts w:ascii="Times New Roman" w:eastAsia="Times New Roman" w:hAnsi="Times New Roman" w:cs="Times New Roman"/>
          <w:sz w:val="28"/>
          <w:szCs w:val="24"/>
          <w:lang w:eastAsia="ru-RU"/>
        </w:rPr>
        <w:t>мий и даже без нормальных школ.</w:t>
      </w:r>
    </w:p>
    <w:p w:rsidR="00A83949" w:rsidRDefault="001E6D4E" w:rsidP="009B07E4">
      <w:pPr>
        <w:spacing w:after="0" w:line="240" w:lineRule="auto"/>
        <w:ind w:firstLine="720"/>
        <w:jc w:val="both"/>
      </w:pPr>
      <w:r w:rsidRPr="001E6D4E">
        <w:rPr>
          <w:rFonts w:ascii="Times New Roman" w:eastAsia="Times New Roman" w:hAnsi="Times New Roman" w:cs="Times New Roman"/>
          <w:sz w:val="28"/>
          <w:szCs w:val="24"/>
          <w:lang w:eastAsia="ru-RU"/>
        </w:rPr>
        <w:t>Это страшная сторона, которая создавала во мно</w:t>
      </w:r>
      <w:r w:rsidR="009B07E4">
        <w:rPr>
          <w:rFonts w:ascii="Times New Roman" w:eastAsia="Times New Roman" w:hAnsi="Times New Roman" w:cs="Times New Roman"/>
          <w:sz w:val="28"/>
          <w:szCs w:val="24"/>
          <w:lang w:eastAsia="ru-RU"/>
        </w:rPr>
        <w:t>гом часто вот этот вот трагизм.</w:t>
      </w:r>
    </w:p>
    <w:sectPr w:rsidR="00A83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7D"/>
    <w:rsid w:val="00041388"/>
    <w:rsid w:val="000C7A2A"/>
    <w:rsid w:val="001E6D4E"/>
    <w:rsid w:val="00320DB1"/>
    <w:rsid w:val="0034011E"/>
    <w:rsid w:val="00394B7D"/>
    <w:rsid w:val="00435B87"/>
    <w:rsid w:val="004A0ED8"/>
    <w:rsid w:val="00592F50"/>
    <w:rsid w:val="0062124D"/>
    <w:rsid w:val="00623DBF"/>
    <w:rsid w:val="0090458B"/>
    <w:rsid w:val="00924A82"/>
    <w:rsid w:val="00942021"/>
    <w:rsid w:val="00984B11"/>
    <w:rsid w:val="009B07E4"/>
    <w:rsid w:val="00A22C9C"/>
    <w:rsid w:val="00A83949"/>
    <w:rsid w:val="00AD2B4D"/>
    <w:rsid w:val="00C449F1"/>
    <w:rsid w:val="00D6140D"/>
    <w:rsid w:val="00DC31EA"/>
    <w:rsid w:val="00E92733"/>
    <w:rsid w:val="00EB6B98"/>
    <w:rsid w:val="00EC7046"/>
    <w:rsid w:val="00F33990"/>
    <w:rsid w:val="00F75595"/>
    <w:rsid w:val="00F97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дератор"/>
    <w:basedOn w:val="2"/>
    <w:next w:val="a4"/>
    <w:rsid w:val="00394B7D"/>
    <w:pPr>
      <w:keepNext/>
      <w:spacing w:before="360" w:after="0" w:line="240" w:lineRule="auto"/>
      <w:ind w:left="0" w:firstLine="709"/>
      <w:jc w:val="both"/>
    </w:pPr>
    <w:rPr>
      <w:rFonts w:ascii="Times New Roman" w:eastAsia="Times New Roman" w:hAnsi="Times New Roman" w:cs="Times New Roman"/>
      <w:b/>
      <w:bCs/>
      <w:sz w:val="28"/>
      <w:szCs w:val="24"/>
      <w:lang w:eastAsia="ru-RU"/>
    </w:rPr>
  </w:style>
  <w:style w:type="paragraph" w:customStyle="1" w:styleId="a4">
    <w:name w:val="респондент"/>
    <w:basedOn w:val="2"/>
    <w:rsid w:val="00394B7D"/>
    <w:pPr>
      <w:spacing w:after="0" w:line="240" w:lineRule="auto"/>
      <w:ind w:left="0" w:firstLine="709"/>
      <w:jc w:val="both"/>
    </w:pPr>
    <w:rPr>
      <w:rFonts w:ascii="Times New Roman" w:eastAsia="Times New Roman" w:hAnsi="Times New Roman" w:cs="Times New Roman"/>
      <w:sz w:val="28"/>
      <w:szCs w:val="24"/>
      <w:lang w:eastAsia="ru-RU"/>
    </w:rPr>
  </w:style>
  <w:style w:type="paragraph" w:styleId="2">
    <w:name w:val="Body Text Indent 2"/>
    <w:basedOn w:val="a"/>
    <w:link w:val="20"/>
    <w:uiPriority w:val="99"/>
    <w:semiHidden/>
    <w:unhideWhenUsed/>
    <w:rsid w:val="00394B7D"/>
    <w:pPr>
      <w:spacing w:after="120" w:line="480" w:lineRule="auto"/>
      <w:ind w:left="283"/>
    </w:pPr>
  </w:style>
  <w:style w:type="character" w:customStyle="1" w:styleId="20">
    <w:name w:val="Основной текст с отступом 2 Знак"/>
    <w:basedOn w:val="a0"/>
    <w:link w:val="2"/>
    <w:uiPriority w:val="99"/>
    <w:semiHidden/>
    <w:rsid w:val="00394B7D"/>
  </w:style>
  <w:style w:type="paragraph" w:styleId="a5">
    <w:name w:val="Balloon Text"/>
    <w:basedOn w:val="a"/>
    <w:link w:val="a6"/>
    <w:uiPriority w:val="99"/>
    <w:semiHidden/>
    <w:unhideWhenUsed/>
    <w:rsid w:val="00394B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4B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дератор"/>
    <w:basedOn w:val="2"/>
    <w:next w:val="a4"/>
    <w:rsid w:val="00394B7D"/>
    <w:pPr>
      <w:keepNext/>
      <w:spacing w:before="360" w:after="0" w:line="240" w:lineRule="auto"/>
      <w:ind w:left="0" w:firstLine="709"/>
      <w:jc w:val="both"/>
    </w:pPr>
    <w:rPr>
      <w:rFonts w:ascii="Times New Roman" w:eastAsia="Times New Roman" w:hAnsi="Times New Roman" w:cs="Times New Roman"/>
      <w:b/>
      <w:bCs/>
      <w:sz w:val="28"/>
      <w:szCs w:val="24"/>
      <w:lang w:eastAsia="ru-RU"/>
    </w:rPr>
  </w:style>
  <w:style w:type="paragraph" w:customStyle="1" w:styleId="a4">
    <w:name w:val="респондент"/>
    <w:basedOn w:val="2"/>
    <w:rsid w:val="00394B7D"/>
    <w:pPr>
      <w:spacing w:after="0" w:line="240" w:lineRule="auto"/>
      <w:ind w:left="0" w:firstLine="709"/>
      <w:jc w:val="both"/>
    </w:pPr>
    <w:rPr>
      <w:rFonts w:ascii="Times New Roman" w:eastAsia="Times New Roman" w:hAnsi="Times New Roman" w:cs="Times New Roman"/>
      <w:sz w:val="28"/>
      <w:szCs w:val="24"/>
      <w:lang w:eastAsia="ru-RU"/>
    </w:rPr>
  </w:style>
  <w:style w:type="paragraph" w:styleId="2">
    <w:name w:val="Body Text Indent 2"/>
    <w:basedOn w:val="a"/>
    <w:link w:val="20"/>
    <w:uiPriority w:val="99"/>
    <w:semiHidden/>
    <w:unhideWhenUsed/>
    <w:rsid w:val="00394B7D"/>
    <w:pPr>
      <w:spacing w:after="120" w:line="480" w:lineRule="auto"/>
      <w:ind w:left="283"/>
    </w:pPr>
  </w:style>
  <w:style w:type="character" w:customStyle="1" w:styleId="20">
    <w:name w:val="Основной текст с отступом 2 Знак"/>
    <w:basedOn w:val="a0"/>
    <w:link w:val="2"/>
    <w:uiPriority w:val="99"/>
    <w:semiHidden/>
    <w:rsid w:val="00394B7D"/>
  </w:style>
  <w:style w:type="paragraph" w:styleId="a5">
    <w:name w:val="Balloon Text"/>
    <w:basedOn w:val="a"/>
    <w:link w:val="a6"/>
    <w:uiPriority w:val="99"/>
    <w:semiHidden/>
    <w:unhideWhenUsed/>
    <w:rsid w:val="00394B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4B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4823</Words>
  <Characters>27497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Anton</cp:lastModifiedBy>
  <cp:revision>2</cp:revision>
  <dcterms:created xsi:type="dcterms:W3CDTF">2015-08-13T15:27:00Z</dcterms:created>
  <dcterms:modified xsi:type="dcterms:W3CDTF">2015-08-13T15:27:00Z</dcterms:modified>
</cp:coreProperties>
</file>